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687" w:rsidRDefault="00C573C2" w:rsidP="002F4687">
      <w:pPr>
        <w:pStyle w:val="a3"/>
        <w:numPr>
          <w:ilvl w:val="2"/>
          <w:numId w:val="3"/>
        </w:numPr>
        <w:spacing w:before="61" w:line="276" w:lineRule="auto"/>
        <w:ind w:right="340"/>
      </w:pPr>
      <w:r w:rsidRPr="00C573C2">
        <w:rPr>
          <w:b/>
        </w:rPr>
        <w:t>Отчёт о способах учёта достижений и развития качеств воспитанников</w:t>
      </w:r>
      <w:r>
        <w:t xml:space="preserve"> </w:t>
      </w:r>
    </w:p>
    <w:p w:rsidR="002F4687" w:rsidRDefault="002F4687" w:rsidP="002F4687">
      <w:pPr>
        <w:pStyle w:val="a3"/>
        <w:spacing w:before="61" w:line="276" w:lineRule="auto"/>
        <w:ind w:left="1272" w:right="340"/>
      </w:pPr>
    </w:p>
    <w:p w:rsidR="00322CEC" w:rsidRPr="002F4687" w:rsidRDefault="00322CEC" w:rsidP="000F50C6">
      <w:pPr>
        <w:pStyle w:val="a3"/>
        <w:ind w:right="340"/>
      </w:pPr>
      <w:r w:rsidRPr="002F4687">
        <w:t>Воспитательно-образовательный</w:t>
      </w:r>
      <w:r w:rsidRPr="002F4687">
        <w:rPr>
          <w:spacing w:val="1"/>
        </w:rPr>
        <w:t xml:space="preserve"> </w:t>
      </w:r>
      <w:r w:rsidRPr="002F4687">
        <w:t>процесс</w:t>
      </w:r>
      <w:r w:rsidR="00724148">
        <w:rPr>
          <w:spacing w:val="1"/>
        </w:rPr>
        <w:t xml:space="preserve"> мною</w:t>
      </w:r>
      <w:r w:rsidRPr="002F4687">
        <w:rPr>
          <w:spacing w:val="1"/>
        </w:rPr>
        <w:t xml:space="preserve"> </w:t>
      </w:r>
      <w:r w:rsidRPr="002F4687">
        <w:t xml:space="preserve"> выстроен</w:t>
      </w:r>
      <w:r w:rsidRPr="002F4687">
        <w:rPr>
          <w:spacing w:val="1"/>
        </w:rPr>
        <w:t xml:space="preserve"> </w:t>
      </w:r>
      <w:r w:rsidRPr="002F4687">
        <w:t>в</w:t>
      </w:r>
      <w:r w:rsidRPr="002F4687">
        <w:rPr>
          <w:spacing w:val="1"/>
        </w:rPr>
        <w:t xml:space="preserve"> </w:t>
      </w:r>
      <w:r w:rsidRPr="002F4687">
        <w:t>соответствии</w:t>
      </w:r>
      <w:r w:rsidRPr="002F4687">
        <w:rPr>
          <w:spacing w:val="1"/>
        </w:rPr>
        <w:t xml:space="preserve"> </w:t>
      </w:r>
      <w:r w:rsidRPr="002F4687">
        <w:t>с</w:t>
      </w:r>
      <w:r w:rsidRPr="002F4687">
        <w:rPr>
          <w:spacing w:val="1"/>
        </w:rPr>
        <w:t xml:space="preserve"> </w:t>
      </w:r>
      <w:r w:rsidRPr="002F4687">
        <w:t>основной</w:t>
      </w:r>
      <w:r w:rsidRPr="002F4687">
        <w:rPr>
          <w:spacing w:val="1"/>
        </w:rPr>
        <w:t xml:space="preserve"> </w:t>
      </w:r>
      <w:r w:rsidRPr="002F4687">
        <w:t>образовательной</w:t>
      </w:r>
      <w:r w:rsidRPr="002F4687">
        <w:rPr>
          <w:spacing w:val="1"/>
        </w:rPr>
        <w:t xml:space="preserve"> </w:t>
      </w:r>
      <w:r w:rsidRPr="002F4687">
        <w:t>программой.</w:t>
      </w:r>
      <w:r w:rsidR="00C573C2" w:rsidRPr="002F4687">
        <w:t xml:space="preserve"> </w:t>
      </w:r>
      <w:r w:rsidRPr="002F4687">
        <w:t>Для</w:t>
      </w:r>
      <w:r w:rsidRPr="002F4687">
        <w:rPr>
          <w:spacing w:val="1"/>
        </w:rPr>
        <w:t xml:space="preserve"> </w:t>
      </w:r>
      <w:r w:rsidRPr="002F4687">
        <w:t>определения</w:t>
      </w:r>
      <w:r w:rsidRPr="002F4687">
        <w:rPr>
          <w:spacing w:val="1"/>
        </w:rPr>
        <w:t xml:space="preserve"> </w:t>
      </w:r>
      <w:r w:rsidRPr="002F4687">
        <w:t>уровня</w:t>
      </w:r>
      <w:r w:rsidRPr="002F4687">
        <w:rPr>
          <w:spacing w:val="1"/>
        </w:rPr>
        <w:t xml:space="preserve"> </w:t>
      </w:r>
      <w:r w:rsidRPr="002F4687">
        <w:t>развития</w:t>
      </w:r>
      <w:r w:rsidRPr="002F4687">
        <w:rPr>
          <w:spacing w:val="1"/>
        </w:rPr>
        <w:t xml:space="preserve"> </w:t>
      </w:r>
      <w:r w:rsidRPr="002F4687">
        <w:t>детей</w:t>
      </w:r>
      <w:r w:rsidRPr="002F4687">
        <w:rPr>
          <w:spacing w:val="1"/>
        </w:rPr>
        <w:t xml:space="preserve"> проводится </w:t>
      </w:r>
      <w:r w:rsidRPr="002F4687">
        <w:t>мониторинг</w:t>
      </w:r>
      <w:r w:rsidRPr="002F4687">
        <w:rPr>
          <w:spacing w:val="1"/>
        </w:rPr>
        <w:t xml:space="preserve"> </w:t>
      </w:r>
      <w:r w:rsidRPr="002F4687">
        <w:t>достижения</w:t>
      </w:r>
      <w:r w:rsidRPr="002F4687">
        <w:rPr>
          <w:spacing w:val="1"/>
        </w:rPr>
        <w:t xml:space="preserve"> </w:t>
      </w:r>
      <w:r w:rsidRPr="002F4687">
        <w:t>детьми</w:t>
      </w:r>
      <w:r w:rsidRPr="002F4687">
        <w:rPr>
          <w:spacing w:val="-67"/>
        </w:rPr>
        <w:t xml:space="preserve">  </w:t>
      </w:r>
      <w:r w:rsidRPr="002F4687">
        <w:t>планируемых</w:t>
      </w:r>
      <w:r w:rsidRPr="002F4687">
        <w:rPr>
          <w:spacing w:val="1"/>
        </w:rPr>
        <w:t xml:space="preserve"> </w:t>
      </w:r>
      <w:r w:rsidRPr="002F4687">
        <w:t>результатов</w:t>
      </w:r>
      <w:r w:rsidRPr="002F4687">
        <w:rPr>
          <w:spacing w:val="1"/>
        </w:rPr>
        <w:t xml:space="preserve"> </w:t>
      </w:r>
      <w:r w:rsidRPr="002F4687">
        <w:t>освоения</w:t>
      </w:r>
      <w:r w:rsidRPr="002F4687">
        <w:rPr>
          <w:spacing w:val="1"/>
        </w:rPr>
        <w:t xml:space="preserve"> </w:t>
      </w:r>
      <w:r w:rsidRPr="002F4687">
        <w:t>образовательной</w:t>
      </w:r>
      <w:r w:rsidRPr="002F4687">
        <w:rPr>
          <w:spacing w:val="1"/>
        </w:rPr>
        <w:t xml:space="preserve"> </w:t>
      </w:r>
      <w:r w:rsidRPr="002F4687">
        <w:t>программы</w:t>
      </w:r>
    </w:p>
    <w:p w:rsidR="001A7FED" w:rsidRPr="002F4687" w:rsidRDefault="000F50C6" w:rsidP="000F50C6">
      <w:pPr>
        <w:pStyle w:val="a3"/>
        <w:jc w:val="both"/>
      </w:pPr>
      <w:r>
        <w:t xml:space="preserve">         </w:t>
      </w:r>
      <w:r w:rsidR="004423E1">
        <w:t xml:space="preserve">  </w:t>
      </w:r>
      <w:r w:rsidR="00322CEC" w:rsidRPr="002F4687">
        <w:t>Сбор</w:t>
      </w:r>
      <w:r w:rsidR="00322CEC" w:rsidRPr="002F4687">
        <w:rPr>
          <w:spacing w:val="-6"/>
        </w:rPr>
        <w:t xml:space="preserve"> </w:t>
      </w:r>
      <w:r w:rsidR="00322CEC" w:rsidRPr="002F4687">
        <w:t>информации</w:t>
      </w:r>
      <w:r w:rsidR="00322CEC" w:rsidRPr="002F4687">
        <w:rPr>
          <w:spacing w:val="-6"/>
        </w:rPr>
        <w:t xml:space="preserve"> </w:t>
      </w:r>
      <w:r w:rsidR="00322CEC" w:rsidRPr="002F4687">
        <w:t>основывался</w:t>
      </w:r>
      <w:r w:rsidR="00322CEC" w:rsidRPr="002F4687">
        <w:rPr>
          <w:spacing w:val="-3"/>
        </w:rPr>
        <w:t xml:space="preserve"> </w:t>
      </w:r>
      <w:r w:rsidR="00322CEC" w:rsidRPr="002F4687">
        <w:t>на</w:t>
      </w:r>
      <w:r w:rsidR="00322CEC" w:rsidRPr="002F4687">
        <w:rPr>
          <w:spacing w:val="-5"/>
        </w:rPr>
        <w:t xml:space="preserve"> </w:t>
      </w:r>
      <w:r w:rsidR="00322CEC" w:rsidRPr="002F4687">
        <w:t>использовании</w:t>
      </w:r>
      <w:r w:rsidR="00322CEC" w:rsidRPr="002F4687">
        <w:rPr>
          <w:spacing w:val="-6"/>
        </w:rPr>
        <w:t xml:space="preserve"> </w:t>
      </w:r>
      <w:r w:rsidR="00322CEC" w:rsidRPr="002F4687">
        <w:t>следующих</w:t>
      </w:r>
      <w:r w:rsidR="00322CEC" w:rsidRPr="002F4687">
        <w:rPr>
          <w:spacing w:val="-9"/>
        </w:rPr>
        <w:t xml:space="preserve"> </w:t>
      </w:r>
      <w:r w:rsidR="00322CEC" w:rsidRPr="002F4687">
        <w:t>методик</w:t>
      </w:r>
    </w:p>
    <w:p w:rsidR="001A7FED" w:rsidRPr="002F4687" w:rsidRDefault="00322CEC" w:rsidP="000F50C6">
      <w:pPr>
        <w:pStyle w:val="a4"/>
        <w:numPr>
          <w:ilvl w:val="0"/>
          <w:numId w:val="1"/>
        </w:numPr>
        <w:tabs>
          <w:tab w:val="left" w:pos="1329"/>
        </w:tabs>
        <w:spacing w:before="0"/>
        <w:rPr>
          <w:sz w:val="28"/>
          <w:szCs w:val="28"/>
        </w:rPr>
      </w:pPr>
      <w:r w:rsidRPr="002F4687">
        <w:rPr>
          <w:sz w:val="28"/>
          <w:szCs w:val="28"/>
        </w:rPr>
        <w:t>систематические</w:t>
      </w:r>
      <w:r w:rsidRPr="002F4687">
        <w:rPr>
          <w:spacing w:val="-6"/>
          <w:sz w:val="28"/>
          <w:szCs w:val="28"/>
        </w:rPr>
        <w:t xml:space="preserve"> </w:t>
      </w:r>
      <w:r w:rsidRPr="002F4687">
        <w:rPr>
          <w:sz w:val="28"/>
          <w:szCs w:val="28"/>
        </w:rPr>
        <w:t>наблюдения,</w:t>
      </w:r>
    </w:p>
    <w:p w:rsidR="001A7FED" w:rsidRPr="002F4687" w:rsidRDefault="00322CEC" w:rsidP="000F50C6">
      <w:pPr>
        <w:pStyle w:val="a4"/>
        <w:numPr>
          <w:ilvl w:val="0"/>
          <w:numId w:val="1"/>
        </w:numPr>
        <w:tabs>
          <w:tab w:val="left" w:pos="1329"/>
        </w:tabs>
        <w:spacing w:before="0"/>
        <w:rPr>
          <w:sz w:val="28"/>
          <w:szCs w:val="28"/>
        </w:rPr>
      </w:pPr>
      <w:r w:rsidRPr="002F4687">
        <w:rPr>
          <w:sz w:val="28"/>
          <w:szCs w:val="28"/>
        </w:rPr>
        <w:t>организация</w:t>
      </w:r>
      <w:r w:rsidRPr="002F4687">
        <w:rPr>
          <w:spacing w:val="-6"/>
          <w:sz w:val="28"/>
          <w:szCs w:val="28"/>
        </w:rPr>
        <w:t xml:space="preserve"> </w:t>
      </w:r>
      <w:r w:rsidRPr="002F4687">
        <w:rPr>
          <w:sz w:val="28"/>
          <w:szCs w:val="28"/>
        </w:rPr>
        <w:t>специальной</w:t>
      </w:r>
      <w:r w:rsidRPr="002F4687">
        <w:rPr>
          <w:spacing w:val="-7"/>
          <w:sz w:val="28"/>
          <w:szCs w:val="28"/>
        </w:rPr>
        <w:t xml:space="preserve"> </w:t>
      </w:r>
      <w:r w:rsidRPr="002F4687">
        <w:rPr>
          <w:sz w:val="28"/>
          <w:szCs w:val="28"/>
        </w:rPr>
        <w:t>игровой</w:t>
      </w:r>
      <w:r w:rsidRPr="002F4687">
        <w:rPr>
          <w:spacing w:val="-8"/>
          <w:sz w:val="28"/>
          <w:szCs w:val="28"/>
        </w:rPr>
        <w:t xml:space="preserve"> </w:t>
      </w:r>
      <w:r w:rsidRPr="002F4687">
        <w:rPr>
          <w:sz w:val="28"/>
          <w:szCs w:val="28"/>
        </w:rPr>
        <w:t>деятельности,</w:t>
      </w:r>
    </w:p>
    <w:p w:rsidR="001A7FED" w:rsidRPr="002F4687" w:rsidRDefault="00322CEC" w:rsidP="000F50C6">
      <w:pPr>
        <w:pStyle w:val="a4"/>
        <w:numPr>
          <w:ilvl w:val="0"/>
          <w:numId w:val="1"/>
        </w:numPr>
        <w:tabs>
          <w:tab w:val="left" w:pos="1329"/>
        </w:tabs>
        <w:spacing w:before="0"/>
        <w:rPr>
          <w:sz w:val="28"/>
          <w:szCs w:val="28"/>
        </w:rPr>
      </w:pPr>
      <w:r w:rsidRPr="002F4687">
        <w:rPr>
          <w:sz w:val="28"/>
          <w:szCs w:val="28"/>
        </w:rPr>
        <w:t>получение</w:t>
      </w:r>
      <w:r w:rsidRPr="002F4687">
        <w:rPr>
          <w:spacing w:val="-7"/>
          <w:sz w:val="28"/>
          <w:szCs w:val="28"/>
        </w:rPr>
        <w:t xml:space="preserve"> </w:t>
      </w:r>
      <w:r w:rsidRPr="002F4687">
        <w:rPr>
          <w:sz w:val="28"/>
          <w:szCs w:val="28"/>
        </w:rPr>
        <w:t>ответов</w:t>
      </w:r>
      <w:r w:rsidRPr="002F4687">
        <w:rPr>
          <w:spacing w:val="-9"/>
          <w:sz w:val="28"/>
          <w:szCs w:val="28"/>
        </w:rPr>
        <w:t xml:space="preserve"> </w:t>
      </w:r>
      <w:r w:rsidRPr="002F4687">
        <w:rPr>
          <w:sz w:val="28"/>
          <w:szCs w:val="28"/>
        </w:rPr>
        <w:t>на</w:t>
      </w:r>
      <w:r w:rsidRPr="002F4687">
        <w:rPr>
          <w:spacing w:val="-7"/>
          <w:sz w:val="28"/>
          <w:szCs w:val="28"/>
        </w:rPr>
        <w:t xml:space="preserve"> </w:t>
      </w:r>
      <w:r w:rsidRPr="002F4687">
        <w:rPr>
          <w:sz w:val="28"/>
          <w:szCs w:val="28"/>
        </w:rPr>
        <w:t>поставленные</w:t>
      </w:r>
      <w:r w:rsidRPr="002F4687">
        <w:rPr>
          <w:spacing w:val="-7"/>
          <w:sz w:val="28"/>
          <w:szCs w:val="28"/>
        </w:rPr>
        <w:t xml:space="preserve"> </w:t>
      </w:r>
      <w:r w:rsidRPr="002F4687">
        <w:rPr>
          <w:sz w:val="28"/>
          <w:szCs w:val="28"/>
        </w:rPr>
        <w:t>задачи</w:t>
      </w:r>
      <w:r w:rsidRPr="002F4687">
        <w:rPr>
          <w:spacing w:val="-7"/>
          <w:sz w:val="28"/>
          <w:szCs w:val="28"/>
        </w:rPr>
        <w:t xml:space="preserve"> </w:t>
      </w:r>
      <w:r w:rsidRPr="002F4687">
        <w:rPr>
          <w:sz w:val="28"/>
          <w:szCs w:val="28"/>
        </w:rPr>
        <w:t>через</w:t>
      </w:r>
      <w:r w:rsidRPr="002F4687">
        <w:rPr>
          <w:spacing w:val="-7"/>
          <w:sz w:val="28"/>
          <w:szCs w:val="28"/>
        </w:rPr>
        <w:t xml:space="preserve"> </w:t>
      </w:r>
      <w:r w:rsidRPr="002F4687">
        <w:rPr>
          <w:sz w:val="28"/>
          <w:szCs w:val="28"/>
        </w:rPr>
        <w:t>педагогические ситуации,</w:t>
      </w:r>
    </w:p>
    <w:p w:rsidR="001A7FED" w:rsidRPr="002F4687" w:rsidRDefault="00322CEC" w:rsidP="000F50C6">
      <w:pPr>
        <w:pStyle w:val="a4"/>
        <w:numPr>
          <w:ilvl w:val="0"/>
          <w:numId w:val="1"/>
        </w:numPr>
        <w:tabs>
          <w:tab w:val="left" w:pos="1329"/>
        </w:tabs>
        <w:spacing w:before="0"/>
        <w:rPr>
          <w:sz w:val="28"/>
          <w:szCs w:val="28"/>
        </w:rPr>
      </w:pPr>
      <w:r w:rsidRPr="002F4687">
        <w:rPr>
          <w:sz w:val="28"/>
          <w:szCs w:val="28"/>
        </w:rPr>
        <w:t>анализ</w:t>
      </w:r>
      <w:r w:rsidRPr="002F4687">
        <w:rPr>
          <w:spacing w:val="-5"/>
          <w:sz w:val="28"/>
          <w:szCs w:val="28"/>
        </w:rPr>
        <w:t xml:space="preserve"> </w:t>
      </w:r>
      <w:r w:rsidRPr="002F4687">
        <w:rPr>
          <w:sz w:val="28"/>
          <w:szCs w:val="28"/>
        </w:rPr>
        <w:t>продуктов</w:t>
      </w:r>
      <w:r w:rsidRPr="002F4687">
        <w:rPr>
          <w:spacing w:val="-6"/>
          <w:sz w:val="28"/>
          <w:szCs w:val="28"/>
        </w:rPr>
        <w:t xml:space="preserve"> </w:t>
      </w:r>
      <w:r w:rsidRPr="002F4687">
        <w:rPr>
          <w:sz w:val="28"/>
          <w:szCs w:val="28"/>
        </w:rPr>
        <w:t>детской</w:t>
      </w:r>
      <w:r w:rsidRPr="002F4687">
        <w:rPr>
          <w:spacing w:val="-6"/>
          <w:sz w:val="28"/>
          <w:szCs w:val="28"/>
        </w:rPr>
        <w:t xml:space="preserve"> </w:t>
      </w:r>
      <w:r w:rsidRPr="002F4687">
        <w:rPr>
          <w:sz w:val="28"/>
          <w:szCs w:val="28"/>
        </w:rPr>
        <w:t>деятельности.</w:t>
      </w:r>
    </w:p>
    <w:p w:rsidR="001A7FED" w:rsidRPr="002F4687" w:rsidRDefault="004423E1" w:rsidP="000F50C6">
      <w:pPr>
        <w:pStyle w:val="a3"/>
      </w:pPr>
      <w:r>
        <w:t xml:space="preserve">         </w:t>
      </w:r>
      <w:r w:rsidR="00322CEC" w:rsidRPr="002F4687">
        <w:t>Данные</w:t>
      </w:r>
      <w:r w:rsidR="00322CEC" w:rsidRPr="002F4687">
        <w:rPr>
          <w:spacing w:val="-5"/>
        </w:rPr>
        <w:t xml:space="preserve"> </w:t>
      </w:r>
      <w:r w:rsidR="00322CEC" w:rsidRPr="002F4687">
        <w:t>о</w:t>
      </w:r>
      <w:r w:rsidR="00322CEC" w:rsidRPr="002F4687">
        <w:rPr>
          <w:spacing w:val="-5"/>
        </w:rPr>
        <w:t xml:space="preserve"> </w:t>
      </w:r>
      <w:r w:rsidR="00322CEC" w:rsidRPr="002F4687">
        <w:t>результатах</w:t>
      </w:r>
      <w:r w:rsidR="00322CEC" w:rsidRPr="002F4687">
        <w:rPr>
          <w:spacing w:val="-8"/>
        </w:rPr>
        <w:t xml:space="preserve"> </w:t>
      </w:r>
      <w:r w:rsidR="00322CEC" w:rsidRPr="002F4687">
        <w:t>мониторинга</w:t>
      </w:r>
      <w:r w:rsidR="00322CEC" w:rsidRPr="002F4687">
        <w:rPr>
          <w:spacing w:val="-4"/>
        </w:rPr>
        <w:t xml:space="preserve"> </w:t>
      </w:r>
      <w:r w:rsidR="00322CEC" w:rsidRPr="002F4687">
        <w:t>отражаются</w:t>
      </w:r>
      <w:r w:rsidR="00322CEC" w:rsidRPr="002F4687">
        <w:rPr>
          <w:spacing w:val="-7"/>
        </w:rPr>
        <w:t xml:space="preserve"> </w:t>
      </w:r>
      <w:r w:rsidR="00322CEC" w:rsidRPr="002F4687">
        <w:t>в</w:t>
      </w:r>
      <w:r w:rsidR="00322CEC" w:rsidRPr="002F4687">
        <w:rPr>
          <w:spacing w:val="-6"/>
        </w:rPr>
        <w:t xml:space="preserve"> </w:t>
      </w:r>
      <w:r w:rsidR="00322CEC" w:rsidRPr="002F4687">
        <w:t>специальной</w:t>
      </w:r>
      <w:r w:rsidR="00322CEC" w:rsidRPr="002F4687">
        <w:rPr>
          <w:spacing w:val="-5"/>
        </w:rPr>
        <w:t xml:space="preserve"> </w:t>
      </w:r>
      <w:r w:rsidR="00322CEC" w:rsidRPr="002F4687">
        <w:t>карте</w:t>
      </w:r>
      <w:r w:rsidR="00322CEC" w:rsidRPr="002F4687">
        <w:rPr>
          <w:spacing w:val="-4"/>
        </w:rPr>
        <w:t xml:space="preserve"> </w:t>
      </w:r>
      <w:r w:rsidR="00322CEC" w:rsidRPr="002F4687">
        <w:t>развития</w:t>
      </w:r>
      <w:r w:rsidR="00C573C2" w:rsidRPr="002F4687">
        <w:t xml:space="preserve"> </w:t>
      </w:r>
      <w:r w:rsidR="00322CEC" w:rsidRPr="002F4687">
        <w:rPr>
          <w:spacing w:val="-67"/>
        </w:rPr>
        <w:t xml:space="preserve"> </w:t>
      </w:r>
      <w:r w:rsidR="00322CEC" w:rsidRPr="002F4687">
        <w:t>ребенка.</w:t>
      </w:r>
    </w:p>
    <w:p w:rsidR="001A7FED" w:rsidRPr="002F4687" w:rsidRDefault="00322CEC" w:rsidP="000F50C6">
      <w:pPr>
        <w:pStyle w:val="a3"/>
        <w:ind w:left="493" w:right="339"/>
        <w:jc w:val="both"/>
      </w:pPr>
      <w:r w:rsidRPr="002F4687">
        <w:t>В</w:t>
      </w:r>
      <w:r w:rsidRPr="002F4687">
        <w:rPr>
          <w:spacing w:val="1"/>
        </w:rPr>
        <w:t xml:space="preserve"> </w:t>
      </w:r>
      <w:r w:rsidRPr="002F4687">
        <w:t>процессе</w:t>
      </w:r>
      <w:r w:rsidRPr="002F4687">
        <w:rPr>
          <w:spacing w:val="1"/>
        </w:rPr>
        <w:t xml:space="preserve"> </w:t>
      </w:r>
      <w:r w:rsidRPr="002F4687">
        <w:t>мониторинга</w:t>
      </w:r>
      <w:r w:rsidRPr="002F4687">
        <w:rPr>
          <w:spacing w:val="1"/>
        </w:rPr>
        <w:t xml:space="preserve"> </w:t>
      </w:r>
      <w:r w:rsidRPr="002F4687">
        <w:t>выделяются</w:t>
      </w:r>
      <w:r w:rsidRPr="002F4687">
        <w:rPr>
          <w:spacing w:val="1"/>
        </w:rPr>
        <w:t xml:space="preserve"> </w:t>
      </w:r>
      <w:r w:rsidRPr="002F4687">
        <w:t>физические,</w:t>
      </w:r>
      <w:r w:rsidRPr="002F4687">
        <w:rPr>
          <w:spacing w:val="1"/>
        </w:rPr>
        <w:t xml:space="preserve"> </w:t>
      </w:r>
      <w:r w:rsidRPr="002F4687">
        <w:t>интеллектуальные</w:t>
      </w:r>
      <w:r w:rsidRPr="002F4687">
        <w:rPr>
          <w:spacing w:val="1"/>
        </w:rPr>
        <w:t xml:space="preserve"> </w:t>
      </w:r>
      <w:r w:rsidRPr="002F4687">
        <w:t>и</w:t>
      </w:r>
      <w:r w:rsidRPr="002F4687">
        <w:rPr>
          <w:spacing w:val="1"/>
        </w:rPr>
        <w:t xml:space="preserve"> </w:t>
      </w:r>
      <w:r w:rsidRPr="002F4687">
        <w:t>личностные</w:t>
      </w:r>
      <w:r w:rsidRPr="002F4687">
        <w:rPr>
          <w:spacing w:val="1"/>
        </w:rPr>
        <w:t xml:space="preserve"> </w:t>
      </w:r>
      <w:r w:rsidRPr="002F4687">
        <w:t>качества</w:t>
      </w:r>
      <w:r w:rsidRPr="002F4687">
        <w:rPr>
          <w:spacing w:val="1"/>
        </w:rPr>
        <w:t xml:space="preserve"> </w:t>
      </w:r>
      <w:r w:rsidRPr="002F4687">
        <w:t>ребенка.</w:t>
      </w:r>
      <w:r w:rsidRPr="002F4687">
        <w:rPr>
          <w:spacing w:val="1"/>
        </w:rPr>
        <w:t xml:space="preserve"> </w:t>
      </w:r>
      <w:r w:rsidRPr="002F4687">
        <w:t>Достижения</w:t>
      </w:r>
      <w:r w:rsidRPr="002F4687">
        <w:rPr>
          <w:spacing w:val="1"/>
        </w:rPr>
        <w:t xml:space="preserve"> </w:t>
      </w:r>
      <w:r w:rsidRPr="002F4687">
        <w:t>детей</w:t>
      </w:r>
      <w:r w:rsidRPr="002F4687">
        <w:rPr>
          <w:spacing w:val="1"/>
        </w:rPr>
        <w:t xml:space="preserve"> </w:t>
      </w:r>
      <w:r w:rsidRPr="002F4687">
        <w:t>оцениваются</w:t>
      </w:r>
      <w:r w:rsidRPr="002F4687">
        <w:rPr>
          <w:spacing w:val="1"/>
        </w:rPr>
        <w:t xml:space="preserve"> </w:t>
      </w:r>
      <w:r w:rsidRPr="002F4687">
        <w:t>путем</w:t>
      </w:r>
      <w:r w:rsidRPr="002F4687">
        <w:rPr>
          <w:spacing w:val="1"/>
        </w:rPr>
        <w:t xml:space="preserve"> </w:t>
      </w:r>
      <w:r w:rsidRPr="002F4687">
        <w:t>бесед,</w:t>
      </w:r>
      <w:r w:rsidRPr="002F4687">
        <w:rPr>
          <w:spacing w:val="1"/>
        </w:rPr>
        <w:t xml:space="preserve"> </w:t>
      </w:r>
      <w:r w:rsidRPr="002F4687">
        <w:t>наблюдений,</w:t>
      </w:r>
      <w:r w:rsidRPr="002F4687">
        <w:rPr>
          <w:spacing w:val="1"/>
        </w:rPr>
        <w:t xml:space="preserve"> </w:t>
      </w:r>
      <w:r w:rsidRPr="002F4687">
        <w:t>создания</w:t>
      </w:r>
      <w:r w:rsidRPr="002F4687">
        <w:rPr>
          <w:spacing w:val="1"/>
        </w:rPr>
        <w:t xml:space="preserve"> </w:t>
      </w:r>
      <w:r w:rsidRPr="002F4687">
        <w:t>педагогических</w:t>
      </w:r>
      <w:r w:rsidRPr="002F4687">
        <w:rPr>
          <w:spacing w:val="1"/>
        </w:rPr>
        <w:t xml:space="preserve"> </w:t>
      </w:r>
      <w:r w:rsidRPr="002F4687">
        <w:t>ситуаций,</w:t>
      </w:r>
      <w:r w:rsidRPr="002F4687">
        <w:rPr>
          <w:spacing w:val="1"/>
        </w:rPr>
        <w:t xml:space="preserve"> </w:t>
      </w:r>
      <w:r w:rsidRPr="002F4687">
        <w:t>анализа</w:t>
      </w:r>
      <w:r w:rsidRPr="002F4687">
        <w:rPr>
          <w:spacing w:val="1"/>
        </w:rPr>
        <w:t xml:space="preserve"> </w:t>
      </w:r>
      <w:r w:rsidRPr="002F4687">
        <w:t>работ</w:t>
      </w:r>
      <w:r w:rsidRPr="002F4687">
        <w:rPr>
          <w:spacing w:val="1"/>
        </w:rPr>
        <w:t xml:space="preserve"> </w:t>
      </w:r>
      <w:r w:rsidRPr="002F4687">
        <w:t>продуктивной</w:t>
      </w:r>
      <w:r w:rsidRPr="002F4687">
        <w:rPr>
          <w:spacing w:val="1"/>
        </w:rPr>
        <w:t xml:space="preserve"> </w:t>
      </w:r>
      <w:r w:rsidRPr="002F4687">
        <w:t>деятельности, организации игровой деятельности и специальных диагностических</w:t>
      </w:r>
      <w:r w:rsidRPr="002F4687">
        <w:rPr>
          <w:spacing w:val="-67"/>
        </w:rPr>
        <w:t xml:space="preserve"> </w:t>
      </w:r>
      <w:r w:rsidRPr="002F4687">
        <w:t>материалов.</w:t>
      </w:r>
      <w:r w:rsidRPr="002F4687">
        <w:rPr>
          <w:spacing w:val="2"/>
        </w:rPr>
        <w:t xml:space="preserve"> </w:t>
      </w:r>
      <w:r w:rsidRPr="002F4687">
        <w:t>Данные</w:t>
      </w:r>
      <w:r w:rsidRPr="002F4687">
        <w:rPr>
          <w:spacing w:val="2"/>
        </w:rPr>
        <w:t xml:space="preserve"> </w:t>
      </w:r>
      <w:r w:rsidRPr="002F4687">
        <w:t>о результатах</w:t>
      </w:r>
      <w:r w:rsidRPr="002F4687">
        <w:rPr>
          <w:spacing w:val="-5"/>
        </w:rPr>
        <w:t xml:space="preserve"> </w:t>
      </w:r>
      <w:r w:rsidRPr="002F4687">
        <w:t>мониторинга</w:t>
      </w:r>
      <w:r w:rsidRPr="002F4687">
        <w:rPr>
          <w:spacing w:val="2"/>
        </w:rPr>
        <w:t xml:space="preserve"> </w:t>
      </w:r>
      <w:r w:rsidRPr="002F4687">
        <w:t>заносятся</w:t>
      </w:r>
      <w:r w:rsidRPr="002F4687">
        <w:rPr>
          <w:spacing w:val="1"/>
        </w:rPr>
        <w:t xml:space="preserve"> </w:t>
      </w:r>
      <w:r w:rsidRPr="002F4687">
        <w:t>в</w:t>
      </w:r>
      <w:r w:rsidRPr="002F4687">
        <w:rPr>
          <w:spacing w:val="-1"/>
        </w:rPr>
        <w:t xml:space="preserve"> </w:t>
      </w:r>
      <w:r w:rsidRPr="002F4687">
        <w:t>таблицу.</w:t>
      </w:r>
    </w:p>
    <w:p w:rsidR="00E6050D" w:rsidRPr="002F4687" w:rsidRDefault="00E6050D" w:rsidP="000F50C6">
      <w:pPr>
        <w:shd w:val="clear" w:color="auto" w:fill="FFFFFF"/>
        <w:jc w:val="both"/>
        <w:rPr>
          <w:sz w:val="28"/>
          <w:szCs w:val="28"/>
          <w:lang w:eastAsia="ru-RU"/>
        </w:rPr>
      </w:pPr>
      <w:r w:rsidRPr="002F4687">
        <w:rPr>
          <w:sz w:val="28"/>
          <w:szCs w:val="28"/>
          <w:lang w:eastAsia="ru-RU"/>
        </w:rPr>
        <w:t>Педагогическая диагностика проводятся по следующим направлениям развития ребенка:</w:t>
      </w:r>
    </w:p>
    <w:p w:rsidR="00E6050D" w:rsidRPr="00345FD1" w:rsidRDefault="00345FD1" w:rsidP="00345FD1">
      <w:pPr>
        <w:widowControl/>
        <w:shd w:val="clear" w:color="auto" w:fill="FFFFFF"/>
        <w:autoSpaceDE/>
        <w:autoSpaceDN/>
        <w:ind w:left="36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</w:t>
      </w:r>
      <w:r w:rsidR="00E6050D" w:rsidRPr="00345FD1">
        <w:rPr>
          <w:sz w:val="28"/>
          <w:szCs w:val="28"/>
          <w:lang w:eastAsia="ru-RU"/>
        </w:rPr>
        <w:t>социально-коммуникативное развитие:</w:t>
      </w:r>
    </w:p>
    <w:p w:rsidR="00E6050D" w:rsidRPr="00345FD1" w:rsidRDefault="00345FD1" w:rsidP="00345FD1">
      <w:pPr>
        <w:widowControl/>
        <w:shd w:val="clear" w:color="auto" w:fill="FFFFFF"/>
        <w:autoSpaceDE/>
        <w:autoSpaceDN/>
        <w:ind w:left="36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</w:t>
      </w:r>
      <w:r w:rsidR="00E6050D" w:rsidRPr="00345FD1">
        <w:rPr>
          <w:sz w:val="28"/>
          <w:szCs w:val="28"/>
          <w:lang w:eastAsia="ru-RU"/>
        </w:rPr>
        <w:t>познавательное развитие;</w:t>
      </w:r>
    </w:p>
    <w:p w:rsidR="00E6050D" w:rsidRPr="00345FD1" w:rsidRDefault="00345FD1" w:rsidP="00345FD1">
      <w:pPr>
        <w:widowControl/>
        <w:shd w:val="clear" w:color="auto" w:fill="FFFFFF"/>
        <w:autoSpaceDE/>
        <w:autoSpaceDN/>
        <w:ind w:left="36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</w:t>
      </w:r>
      <w:r w:rsidR="00E6050D" w:rsidRPr="00345FD1">
        <w:rPr>
          <w:sz w:val="28"/>
          <w:szCs w:val="28"/>
          <w:lang w:eastAsia="ru-RU"/>
        </w:rPr>
        <w:t>речевое развитие;</w:t>
      </w:r>
    </w:p>
    <w:p w:rsidR="00E6050D" w:rsidRPr="00345FD1" w:rsidRDefault="00345FD1" w:rsidP="00345FD1">
      <w:pPr>
        <w:widowControl/>
        <w:shd w:val="clear" w:color="auto" w:fill="FFFFFF"/>
        <w:autoSpaceDE/>
        <w:autoSpaceDN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4.</w:t>
      </w:r>
      <w:r w:rsidR="00E6050D" w:rsidRPr="00345FD1">
        <w:rPr>
          <w:sz w:val="28"/>
          <w:szCs w:val="28"/>
          <w:lang w:eastAsia="ru-RU"/>
        </w:rPr>
        <w:t>художественно-эстетическое развитие;</w:t>
      </w:r>
    </w:p>
    <w:p w:rsidR="00E6050D" w:rsidRPr="00345FD1" w:rsidRDefault="00345FD1" w:rsidP="00345FD1">
      <w:pPr>
        <w:widowControl/>
        <w:shd w:val="clear" w:color="auto" w:fill="FFFFFF"/>
        <w:autoSpaceDE/>
        <w:autoSpaceDN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5.</w:t>
      </w:r>
      <w:r w:rsidR="00E6050D" w:rsidRPr="00345FD1">
        <w:rPr>
          <w:sz w:val="28"/>
          <w:szCs w:val="28"/>
          <w:lang w:eastAsia="ru-RU"/>
        </w:rPr>
        <w:t>физическое развитие.</w:t>
      </w:r>
    </w:p>
    <w:p w:rsidR="004423E1" w:rsidRPr="004423E1" w:rsidRDefault="004423E1" w:rsidP="004423E1">
      <w:pPr>
        <w:pStyle w:val="a4"/>
        <w:rPr>
          <w:sz w:val="28"/>
          <w:szCs w:val="28"/>
          <w:lang w:eastAsia="ru-RU"/>
        </w:rPr>
      </w:pPr>
    </w:p>
    <w:p w:rsidR="004423E1" w:rsidRDefault="004423E1" w:rsidP="004423E1">
      <w:pPr>
        <w:widowControl/>
        <w:shd w:val="clear" w:color="auto" w:fill="FFFFFF"/>
        <w:autoSpaceDE/>
        <w:autoSpaceDN/>
        <w:contextualSpacing/>
        <w:jc w:val="both"/>
        <w:rPr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1417"/>
        <w:gridCol w:w="1276"/>
        <w:gridCol w:w="1417"/>
        <w:gridCol w:w="1418"/>
        <w:gridCol w:w="1351"/>
      </w:tblGrid>
      <w:tr w:rsidR="00B92934" w:rsidRPr="002F4687" w:rsidTr="00B92934">
        <w:tc>
          <w:tcPr>
            <w:tcW w:w="2802" w:type="dxa"/>
            <w:vMerge w:val="restart"/>
            <w:shd w:val="clear" w:color="auto" w:fill="auto"/>
          </w:tcPr>
          <w:p w:rsidR="00B92934" w:rsidRPr="002F4687" w:rsidRDefault="00B92934" w:rsidP="00B92934">
            <w:pPr>
              <w:jc w:val="center"/>
              <w:rPr>
                <w:sz w:val="28"/>
                <w:szCs w:val="28"/>
              </w:rPr>
            </w:pPr>
            <w:r w:rsidRPr="002F4687">
              <w:rPr>
                <w:sz w:val="28"/>
                <w:szCs w:val="28"/>
              </w:rPr>
              <w:t>Образовательные области</w:t>
            </w:r>
          </w:p>
        </w:tc>
        <w:tc>
          <w:tcPr>
            <w:tcW w:w="6879" w:type="dxa"/>
            <w:gridSpan w:val="5"/>
            <w:shd w:val="clear" w:color="auto" w:fill="auto"/>
          </w:tcPr>
          <w:p w:rsidR="00B92934" w:rsidRPr="002F4687" w:rsidRDefault="00B92934" w:rsidP="00B929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Учебный год</w:t>
            </w:r>
            <w:r>
              <w:rPr>
                <w:sz w:val="28"/>
                <w:szCs w:val="28"/>
              </w:rPr>
              <w:tab/>
            </w:r>
          </w:p>
        </w:tc>
      </w:tr>
      <w:tr w:rsidR="00B92934" w:rsidRPr="002F4687" w:rsidTr="00B92934">
        <w:tc>
          <w:tcPr>
            <w:tcW w:w="2802" w:type="dxa"/>
            <w:vMerge/>
            <w:shd w:val="clear" w:color="auto" w:fill="auto"/>
          </w:tcPr>
          <w:p w:rsidR="00B92934" w:rsidRPr="002F4687" w:rsidRDefault="00B92934" w:rsidP="00B9293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B92934" w:rsidRPr="002F4687" w:rsidRDefault="00B92934" w:rsidP="00B92934">
            <w:pPr>
              <w:pStyle w:val="Style8"/>
              <w:widowControl/>
              <w:tabs>
                <w:tab w:val="left" w:pos="254"/>
              </w:tabs>
              <w:spacing w:line="240" w:lineRule="auto"/>
              <w:ind w:firstLine="0"/>
              <w:rPr>
                <w:rStyle w:val="FontStyle17"/>
                <w:bCs/>
                <w:iCs/>
                <w:sz w:val="28"/>
                <w:szCs w:val="28"/>
              </w:rPr>
            </w:pPr>
            <w:r>
              <w:rPr>
                <w:rStyle w:val="FontStyle17"/>
                <w:bCs/>
                <w:iCs/>
                <w:sz w:val="28"/>
                <w:szCs w:val="28"/>
              </w:rPr>
              <w:t>2017-2018</w:t>
            </w:r>
          </w:p>
        </w:tc>
        <w:tc>
          <w:tcPr>
            <w:tcW w:w="1276" w:type="dxa"/>
            <w:shd w:val="clear" w:color="auto" w:fill="auto"/>
          </w:tcPr>
          <w:p w:rsidR="00B92934" w:rsidRPr="002F4687" w:rsidRDefault="00B92934" w:rsidP="00B92934">
            <w:pPr>
              <w:pStyle w:val="Style8"/>
              <w:widowControl/>
              <w:tabs>
                <w:tab w:val="left" w:pos="254"/>
              </w:tabs>
              <w:spacing w:line="240" w:lineRule="auto"/>
              <w:ind w:firstLine="0"/>
              <w:rPr>
                <w:rStyle w:val="FontStyle17"/>
                <w:bCs/>
                <w:iCs/>
                <w:sz w:val="28"/>
                <w:szCs w:val="28"/>
              </w:rPr>
            </w:pPr>
            <w:r w:rsidRPr="002F4687">
              <w:rPr>
                <w:rStyle w:val="FontStyle17"/>
                <w:bCs/>
                <w:iCs/>
                <w:sz w:val="28"/>
                <w:szCs w:val="28"/>
              </w:rPr>
              <w:t xml:space="preserve">2018-2019 </w:t>
            </w:r>
          </w:p>
        </w:tc>
        <w:tc>
          <w:tcPr>
            <w:tcW w:w="1417" w:type="dxa"/>
            <w:shd w:val="clear" w:color="auto" w:fill="auto"/>
          </w:tcPr>
          <w:p w:rsidR="00B92934" w:rsidRPr="002F4687" w:rsidRDefault="00B92934" w:rsidP="00B92934">
            <w:pPr>
              <w:pStyle w:val="Style8"/>
              <w:widowControl/>
              <w:tabs>
                <w:tab w:val="left" w:pos="254"/>
              </w:tabs>
              <w:spacing w:line="240" w:lineRule="auto"/>
              <w:ind w:firstLine="0"/>
              <w:rPr>
                <w:rStyle w:val="FontStyle17"/>
                <w:bCs/>
                <w:iCs/>
                <w:sz w:val="28"/>
                <w:szCs w:val="28"/>
              </w:rPr>
            </w:pPr>
            <w:r w:rsidRPr="002F4687">
              <w:rPr>
                <w:rStyle w:val="FontStyle17"/>
                <w:bCs/>
                <w:iCs/>
                <w:sz w:val="28"/>
                <w:szCs w:val="28"/>
              </w:rPr>
              <w:t xml:space="preserve">2019-2020 </w:t>
            </w:r>
          </w:p>
        </w:tc>
        <w:tc>
          <w:tcPr>
            <w:tcW w:w="1418" w:type="dxa"/>
            <w:shd w:val="clear" w:color="auto" w:fill="auto"/>
          </w:tcPr>
          <w:p w:rsidR="00B92934" w:rsidRPr="002F4687" w:rsidRDefault="00B92934" w:rsidP="00B92934">
            <w:pPr>
              <w:pStyle w:val="Style8"/>
              <w:widowControl/>
              <w:tabs>
                <w:tab w:val="left" w:pos="254"/>
              </w:tabs>
              <w:spacing w:line="240" w:lineRule="auto"/>
              <w:ind w:firstLine="0"/>
              <w:rPr>
                <w:rStyle w:val="FontStyle17"/>
                <w:bCs/>
                <w:iCs/>
                <w:sz w:val="28"/>
                <w:szCs w:val="28"/>
              </w:rPr>
            </w:pPr>
            <w:r w:rsidRPr="002F4687">
              <w:rPr>
                <w:rStyle w:val="FontStyle17"/>
                <w:bCs/>
                <w:iCs/>
                <w:sz w:val="28"/>
                <w:szCs w:val="28"/>
              </w:rPr>
              <w:t>2020-2021</w:t>
            </w:r>
          </w:p>
        </w:tc>
        <w:tc>
          <w:tcPr>
            <w:tcW w:w="1351" w:type="dxa"/>
            <w:shd w:val="clear" w:color="auto" w:fill="auto"/>
          </w:tcPr>
          <w:p w:rsidR="00B92934" w:rsidRDefault="00B92934" w:rsidP="00B92934">
            <w:pPr>
              <w:pStyle w:val="Style8"/>
              <w:widowControl/>
              <w:tabs>
                <w:tab w:val="left" w:pos="254"/>
              </w:tabs>
              <w:spacing w:line="240" w:lineRule="auto"/>
              <w:ind w:firstLine="0"/>
              <w:rPr>
                <w:rStyle w:val="FontStyle17"/>
                <w:bCs/>
                <w:iCs/>
                <w:sz w:val="28"/>
                <w:szCs w:val="28"/>
              </w:rPr>
            </w:pPr>
            <w:r>
              <w:rPr>
                <w:rStyle w:val="FontStyle17"/>
                <w:bCs/>
                <w:iCs/>
                <w:sz w:val="28"/>
                <w:szCs w:val="28"/>
              </w:rPr>
              <w:t>2021-2022</w:t>
            </w:r>
          </w:p>
          <w:p w:rsidR="00B92934" w:rsidRPr="002F4687" w:rsidRDefault="00B92934" w:rsidP="00B92934">
            <w:pPr>
              <w:pStyle w:val="Style8"/>
              <w:widowControl/>
              <w:tabs>
                <w:tab w:val="left" w:pos="254"/>
              </w:tabs>
              <w:spacing w:line="240" w:lineRule="auto"/>
              <w:ind w:firstLine="0"/>
              <w:rPr>
                <w:rStyle w:val="FontStyle17"/>
                <w:bCs/>
                <w:iCs/>
                <w:sz w:val="28"/>
                <w:szCs w:val="28"/>
              </w:rPr>
            </w:pPr>
          </w:p>
        </w:tc>
      </w:tr>
      <w:tr w:rsidR="00B92934" w:rsidRPr="002F4687" w:rsidTr="00B92934">
        <w:tc>
          <w:tcPr>
            <w:tcW w:w="2802" w:type="dxa"/>
            <w:shd w:val="clear" w:color="auto" w:fill="auto"/>
          </w:tcPr>
          <w:p w:rsidR="00B92934" w:rsidRPr="002F4687" w:rsidRDefault="00B92934" w:rsidP="00B92934">
            <w:pPr>
              <w:pStyle w:val="TableParagraph"/>
              <w:spacing w:line="244" w:lineRule="exact"/>
              <w:ind w:left="109"/>
              <w:rPr>
                <w:sz w:val="28"/>
                <w:szCs w:val="28"/>
              </w:rPr>
            </w:pPr>
            <w:r w:rsidRPr="002F4687">
              <w:rPr>
                <w:sz w:val="28"/>
                <w:szCs w:val="28"/>
              </w:rPr>
              <w:t>Социально-</w:t>
            </w:r>
          </w:p>
          <w:p w:rsidR="00B92934" w:rsidRPr="002F4687" w:rsidRDefault="00B92934" w:rsidP="00B92934">
            <w:pPr>
              <w:pStyle w:val="TableParagraph"/>
              <w:spacing w:line="250" w:lineRule="atLeast"/>
              <w:ind w:left="109" w:right="79"/>
              <w:rPr>
                <w:sz w:val="28"/>
                <w:szCs w:val="28"/>
              </w:rPr>
            </w:pPr>
            <w:r w:rsidRPr="002F4687">
              <w:rPr>
                <w:sz w:val="28"/>
                <w:szCs w:val="28"/>
              </w:rPr>
              <w:t>коммуникативное</w:t>
            </w:r>
            <w:r w:rsidRPr="002F4687">
              <w:rPr>
                <w:spacing w:val="-52"/>
                <w:sz w:val="28"/>
                <w:szCs w:val="28"/>
              </w:rPr>
              <w:t xml:space="preserve"> </w:t>
            </w:r>
            <w:r w:rsidRPr="002F4687">
              <w:rPr>
                <w:sz w:val="28"/>
                <w:szCs w:val="28"/>
              </w:rPr>
              <w:t>развитие</w:t>
            </w:r>
          </w:p>
        </w:tc>
        <w:tc>
          <w:tcPr>
            <w:tcW w:w="1417" w:type="dxa"/>
            <w:shd w:val="clear" w:color="auto" w:fill="auto"/>
          </w:tcPr>
          <w:p w:rsidR="00B92934" w:rsidRPr="002F4687" w:rsidRDefault="00B92934" w:rsidP="00B929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60%</w:t>
            </w:r>
          </w:p>
        </w:tc>
        <w:tc>
          <w:tcPr>
            <w:tcW w:w="1276" w:type="dxa"/>
            <w:shd w:val="clear" w:color="auto" w:fill="auto"/>
          </w:tcPr>
          <w:p w:rsidR="00B92934" w:rsidRPr="002F4687" w:rsidRDefault="00B92934" w:rsidP="00B929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62</w:t>
            </w:r>
            <w:r w:rsidRPr="002F4687">
              <w:rPr>
                <w:sz w:val="28"/>
                <w:szCs w:val="28"/>
              </w:rPr>
              <w:t>%</w:t>
            </w:r>
          </w:p>
        </w:tc>
        <w:tc>
          <w:tcPr>
            <w:tcW w:w="1417" w:type="dxa"/>
            <w:shd w:val="clear" w:color="auto" w:fill="auto"/>
          </w:tcPr>
          <w:p w:rsidR="00B92934" w:rsidRPr="002F4687" w:rsidRDefault="00B92934" w:rsidP="00B92934">
            <w:pPr>
              <w:rPr>
                <w:sz w:val="28"/>
                <w:szCs w:val="28"/>
              </w:rPr>
            </w:pPr>
            <w:r w:rsidRPr="002F4687">
              <w:rPr>
                <w:sz w:val="28"/>
                <w:szCs w:val="28"/>
              </w:rPr>
              <w:t xml:space="preserve">               65%</w:t>
            </w:r>
          </w:p>
        </w:tc>
        <w:tc>
          <w:tcPr>
            <w:tcW w:w="1418" w:type="dxa"/>
            <w:shd w:val="clear" w:color="auto" w:fill="auto"/>
          </w:tcPr>
          <w:p w:rsidR="00B92934" w:rsidRPr="002F4687" w:rsidRDefault="00B92934" w:rsidP="00B92934">
            <w:pPr>
              <w:jc w:val="center"/>
              <w:rPr>
                <w:sz w:val="28"/>
                <w:szCs w:val="28"/>
              </w:rPr>
            </w:pPr>
            <w:r w:rsidRPr="002F4687">
              <w:rPr>
                <w:sz w:val="28"/>
                <w:szCs w:val="28"/>
              </w:rPr>
              <w:t>68%</w:t>
            </w:r>
          </w:p>
        </w:tc>
        <w:tc>
          <w:tcPr>
            <w:tcW w:w="1351" w:type="dxa"/>
            <w:shd w:val="clear" w:color="auto" w:fill="auto"/>
          </w:tcPr>
          <w:p w:rsidR="00B92934" w:rsidRPr="002F4687" w:rsidRDefault="00B92934" w:rsidP="00B92934">
            <w:pPr>
              <w:rPr>
                <w:sz w:val="28"/>
                <w:szCs w:val="28"/>
              </w:rPr>
            </w:pPr>
            <w:r w:rsidRPr="002F4687">
              <w:rPr>
                <w:sz w:val="28"/>
                <w:szCs w:val="28"/>
              </w:rPr>
              <w:t>70%</w:t>
            </w:r>
          </w:p>
        </w:tc>
      </w:tr>
      <w:tr w:rsidR="00B92934" w:rsidRPr="002F4687" w:rsidTr="00B92934">
        <w:tc>
          <w:tcPr>
            <w:tcW w:w="2802" w:type="dxa"/>
            <w:shd w:val="clear" w:color="auto" w:fill="auto"/>
          </w:tcPr>
          <w:p w:rsidR="00B92934" w:rsidRPr="002F4687" w:rsidRDefault="00B92934" w:rsidP="00B92934">
            <w:pPr>
              <w:pStyle w:val="TableParagraph"/>
              <w:spacing w:line="242" w:lineRule="auto"/>
              <w:ind w:left="109" w:right="266"/>
              <w:rPr>
                <w:sz w:val="28"/>
                <w:szCs w:val="28"/>
              </w:rPr>
            </w:pPr>
            <w:r w:rsidRPr="002F4687">
              <w:rPr>
                <w:sz w:val="28"/>
                <w:szCs w:val="28"/>
              </w:rPr>
              <w:t>Познавательное</w:t>
            </w:r>
            <w:r w:rsidRPr="002F4687">
              <w:rPr>
                <w:spacing w:val="-52"/>
                <w:sz w:val="28"/>
                <w:szCs w:val="28"/>
              </w:rPr>
              <w:t xml:space="preserve"> </w:t>
            </w:r>
            <w:r w:rsidRPr="002F4687">
              <w:rPr>
                <w:sz w:val="28"/>
                <w:szCs w:val="28"/>
              </w:rPr>
              <w:t>развитие</w:t>
            </w:r>
          </w:p>
        </w:tc>
        <w:tc>
          <w:tcPr>
            <w:tcW w:w="1417" w:type="dxa"/>
            <w:shd w:val="clear" w:color="auto" w:fill="auto"/>
          </w:tcPr>
          <w:p w:rsidR="00B92934" w:rsidRPr="002F4687" w:rsidRDefault="00B92934" w:rsidP="00B929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63%</w:t>
            </w:r>
          </w:p>
        </w:tc>
        <w:tc>
          <w:tcPr>
            <w:tcW w:w="1276" w:type="dxa"/>
            <w:shd w:val="clear" w:color="auto" w:fill="auto"/>
          </w:tcPr>
          <w:p w:rsidR="00B92934" w:rsidRPr="002F4687" w:rsidRDefault="00B92934" w:rsidP="00B929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  <w:r w:rsidRPr="002F4687">
              <w:rPr>
                <w:sz w:val="28"/>
                <w:szCs w:val="28"/>
              </w:rPr>
              <w:t>%</w:t>
            </w:r>
          </w:p>
        </w:tc>
        <w:tc>
          <w:tcPr>
            <w:tcW w:w="1417" w:type="dxa"/>
            <w:shd w:val="clear" w:color="auto" w:fill="auto"/>
          </w:tcPr>
          <w:p w:rsidR="00B92934" w:rsidRPr="002F4687" w:rsidRDefault="00B92934" w:rsidP="00B92934">
            <w:pPr>
              <w:jc w:val="center"/>
              <w:rPr>
                <w:sz w:val="28"/>
                <w:szCs w:val="28"/>
              </w:rPr>
            </w:pPr>
            <w:r w:rsidRPr="002F4687">
              <w:rPr>
                <w:sz w:val="28"/>
                <w:szCs w:val="28"/>
              </w:rPr>
              <w:t>68%</w:t>
            </w:r>
          </w:p>
        </w:tc>
        <w:tc>
          <w:tcPr>
            <w:tcW w:w="1418" w:type="dxa"/>
            <w:shd w:val="clear" w:color="auto" w:fill="auto"/>
          </w:tcPr>
          <w:p w:rsidR="00B92934" w:rsidRPr="002F4687" w:rsidRDefault="00B92934" w:rsidP="00B92934">
            <w:pPr>
              <w:jc w:val="center"/>
              <w:rPr>
                <w:sz w:val="28"/>
                <w:szCs w:val="28"/>
              </w:rPr>
            </w:pPr>
            <w:r w:rsidRPr="002F4687">
              <w:rPr>
                <w:sz w:val="28"/>
                <w:szCs w:val="28"/>
              </w:rPr>
              <w:t>71%</w:t>
            </w:r>
          </w:p>
        </w:tc>
        <w:tc>
          <w:tcPr>
            <w:tcW w:w="1351" w:type="dxa"/>
            <w:shd w:val="clear" w:color="auto" w:fill="auto"/>
          </w:tcPr>
          <w:p w:rsidR="00B92934" w:rsidRPr="002F4687" w:rsidRDefault="00B92934" w:rsidP="00B92934">
            <w:pPr>
              <w:jc w:val="center"/>
              <w:rPr>
                <w:sz w:val="28"/>
                <w:szCs w:val="28"/>
              </w:rPr>
            </w:pPr>
            <w:r w:rsidRPr="002F4687">
              <w:rPr>
                <w:sz w:val="28"/>
                <w:szCs w:val="28"/>
              </w:rPr>
              <w:t>72%</w:t>
            </w:r>
          </w:p>
        </w:tc>
      </w:tr>
      <w:tr w:rsidR="00B92934" w:rsidRPr="002F4687" w:rsidTr="00B92934">
        <w:tc>
          <w:tcPr>
            <w:tcW w:w="2802" w:type="dxa"/>
            <w:shd w:val="clear" w:color="auto" w:fill="auto"/>
          </w:tcPr>
          <w:p w:rsidR="00B92934" w:rsidRPr="002F4687" w:rsidRDefault="00B92934" w:rsidP="00B92934">
            <w:pPr>
              <w:pStyle w:val="TableParagraph"/>
              <w:spacing w:line="234" w:lineRule="exact"/>
              <w:ind w:left="109"/>
              <w:rPr>
                <w:sz w:val="28"/>
                <w:szCs w:val="28"/>
              </w:rPr>
            </w:pPr>
            <w:r w:rsidRPr="002F4687">
              <w:rPr>
                <w:sz w:val="28"/>
                <w:szCs w:val="28"/>
              </w:rPr>
              <w:t>Речевое развитие</w:t>
            </w:r>
          </w:p>
        </w:tc>
        <w:tc>
          <w:tcPr>
            <w:tcW w:w="1417" w:type="dxa"/>
            <w:shd w:val="clear" w:color="auto" w:fill="auto"/>
          </w:tcPr>
          <w:p w:rsidR="00B92934" w:rsidRPr="002F4687" w:rsidRDefault="00B92934" w:rsidP="00B929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53%</w:t>
            </w:r>
          </w:p>
        </w:tc>
        <w:tc>
          <w:tcPr>
            <w:tcW w:w="1276" w:type="dxa"/>
            <w:shd w:val="clear" w:color="auto" w:fill="auto"/>
          </w:tcPr>
          <w:p w:rsidR="00B92934" w:rsidRPr="002F4687" w:rsidRDefault="00B92934" w:rsidP="00B929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54</w:t>
            </w:r>
            <w:r w:rsidRPr="002F4687">
              <w:rPr>
                <w:sz w:val="28"/>
                <w:szCs w:val="28"/>
              </w:rPr>
              <w:t>%</w:t>
            </w:r>
          </w:p>
        </w:tc>
        <w:tc>
          <w:tcPr>
            <w:tcW w:w="1417" w:type="dxa"/>
            <w:shd w:val="clear" w:color="auto" w:fill="auto"/>
          </w:tcPr>
          <w:p w:rsidR="00B92934" w:rsidRPr="002F4687" w:rsidRDefault="00B92934" w:rsidP="00B92934">
            <w:pPr>
              <w:rPr>
                <w:sz w:val="28"/>
                <w:szCs w:val="28"/>
              </w:rPr>
            </w:pPr>
            <w:r w:rsidRPr="002F4687">
              <w:rPr>
                <w:sz w:val="28"/>
                <w:szCs w:val="28"/>
              </w:rPr>
              <w:t xml:space="preserve">                   58%</w:t>
            </w:r>
          </w:p>
        </w:tc>
        <w:tc>
          <w:tcPr>
            <w:tcW w:w="1418" w:type="dxa"/>
            <w:shd w:val="clear" w:color="auto" w:fill="auto"/>
          </w:tcPr>
          <w:p w:rsidR="00B92934" w:rsidRPr="002F4687" w:rsidRDefault="00B92934" w:rsidP="00B92934">
            <w:pPr>
              <w:rPr>
                <w:sz w:val="28"/>
                <w:szCs w:val="28"/>
              </w:rPr>
            </w:pPr>
            <w:r w:rsidRPr="002F4687">
              <w:rPr>
                <w:sz w:val="28"/>
                <w:szCs w:val="28"/>
              </w:rPr>
              <w:t>60%</w:t>
            </w:r>
          </w:p>
        </w:tc>
        <w:tc>
          <w:tcPr>
            <w:tcW w:w="1351" w:type="dxa"/>
            <w:shd w:val="clear" w:color="auto" w:fill="auto"/>
          </w:tcPr>
          <w:p w:rsidR="00B92934" w:rsidRPr="002F4687" w:rsidRDefault="00B92934" w:rsidP="00B92934">
            <w:pPr>
              <w:jc w:val="center"/>
              <w:rPr>
                <w:sz w:val="28"/>
                <w:szCs w:val="28"/>
              </w:rPr>
            </w:pPr>
            <w:r w:rsidRPr="002F4687">
              <w:rPr>
                <w:sz w:val="28"/>
                <w:szCs w:val="28"/>
              </w:rPr>
              <w:t>61</w:t>
            </w:r>
            <w:r>
              <w:rPr>
                <w:sz w:val="28"/>
                <w:szCs w:val="28"/>
              </w:rPr>
              <w:t>%</w:t>
            </w:r>
          </w:p>
        </w:tc>
      </w:tr>
      <w:tr w:rsidR="00B92934" w:rsidRPr="002F4687" w:rsidTr="00B92934">
        <w:tc>
          <w:tcPr>
            <w:tcW w:w="2802" w:type="dxa"/>
            <w:shd w:val="clear" w:color="auto" w:fill="auto"/>
          </w:tcPr>
          <w:p w:rsidR="00B92934" w:rsidRPr="002F4687" w:rsidRDefault="00B92934" w:rsidP="00B92934">
            <w:pPr>
              <w:pStyle w:val="TableParagraph"/>
              <w:spacing w:line="237" w:lineRule="auto"/>
              <w:ind w:left="109" w:right="227"/>
              <w:rPr>
                <w:sz w:val="28"/>
                <w:szCs w:val="28"/>
              </w:rPr>
            </w:pPr>
            <w:r w:rsidRPr="002F4687">
              <w:rPr>
                <w:spacing w:val="-1"/>
                <w:sz w:val="28"/>
                <w:szCs w:val="28"/>
              </w:rPr>
              <w:t>Художественно-</w:t>
            </w:r>
            <w:r w:rsidRPr="002F4687">
              <w:rPr>
                <w:spacing w:val="-52"/>
                <w:sz w:val="28"/>
                <w:szCs w:val="28"/>
              </w:rPr>
              <w:t xml:space="preserve"> </w:t>
            </w:r>
            <w:r w:rsidRPr="002F4687">
              <w:rPr>
                <w:sz w:val="28"/>
                <w:szCs w:val="28"/>
              </w:rPr>
              <w:t>эстетическое</w:t>
            </w:r>
            <w:r>
              <w:rPr>
                <w:sz w:val="28"/>
                <w:szCs w:val="28"/>
              </w:rPr>
              <w:t xml:space="preserve"> </w:t>
            </w:r>
            <w:r w:rsidRPr="002F4687">
              <w:rPr>
                <w:sz w:val="28"/>
                <w:szCs w:val="28"/>
              </w:rPr>
              <w:t>раз</w:t>
            </w:r>
          </w:p>
          <w:p w:rsidR="00B92934" w:rsidRPr="002F4687" w:rsidRDefault="00B92934" w:rsidP="00B92934">
            <w:pPr>
              <w:pStyle w:val="TableParagraph"/>
              <w:spacing w:line="238" w:lineRule="exact"/>
              <w:ind w:left="109"/>
              <w:rPr>
                <w:sz w:val="28"/>
                <w:szCs w:val="28"/>
              </w:rPr>
            </w:pPr>
            <w:r w:rsidRPr="002F4687">
              <w:rPr>
                <w:sz w:val="28"/>
                <w:szCs w:val="28"/>
              </w:rPr>
              <w:t>витие</w:t>
            </w:r>
          </w:p>
        </w:tc>
        <w:tc>
          <w:tcPr>
            <w:tcW w:w="1417" w:type="dxa"/>
            <w:shd w:val="clear" w:color="auto" w:fill="auto"/>
          </w:tcPr>
          <w:p w:rsidR="00B92934" w:rsidRPr="002F4687" w:rsidRDefault="00B92934" w:rsidP="00B929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65%</w:t>
            </w:r>
          </w:p>
        </w:tc>
        <w:tc>
          <w:tcPr>
            <w:tcW w:w="1276" w:type="dxa"/>
            <w:shd w:val="clear" w:color="auto" w:fill="auto"/>
          </w:tcPr>
          <w:p w:rsidR="00B92934" w:rsidRPr="002F4687" w:rsidRDefault="00B92934" w:rsidP="00B929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  <w:r w:rsidRPr="002F4687">
              <w:rPr>
                <w:sz w:val="28"/>
                <w:szCs w:val="28"/>
              </w:rPr>
              <w:t>%</w:t>
            </w:r>
          </w:p>
        </w:tc>
        <w:tc>
          <w:tcPr>
            <w:tcW w:w="1417" w:type="dxa"/>
            <w:shd w:val="clear" w:color="auto" w:fill="auto"/>
          </w:tcPr>
          <w:p w:rsidR="00B92934" w:rsidRPr="002F4687" w:rsidRDefault="00B92934" w:rsidP="00B92934">
            <w:pPr>
              <w:jc w:val="center"/>
              <w:rPr>
                <w:sz w:val="28"/>
                <w:szCs w:val="28"/>
              </w:rPr>
            </w:pPr>
            <w:r w:rsidRPr="002F4687">
              <w:rPr>
                <w:sz w:val="28"/>
                <w:szCs w:val="28"/>
              </w:rPr>
              <w:t>69%</w:t>
            </w:r>
          </w:p>
        </w:tc>
        <w:tc>
          <w:tcPr>
            <w:tcW w:w="1418" w:type="dxa"/>
            <w:shd w:val="clear" w:color="auto" w:fill="auto"/>
          </w:tcPr>
          <w:p w:rsidR="00B92934" w:rsidRPr="002F4687" w:rsidRDefault="00B92934" w:rsidP="00B92934">
            <w:pPr>
              <w:jc w:val="center"/>
              <w:rPr>
                <w:sz w:val="28"/>
                <w:szCs w:val="28"/>
              </w:rPr>
            </w:pPr>
            <w:r w:rsidRPr="002F4687">
              <w:rPr>
                <w:sz w:val="28"/>
                <w:szCs w:val="28"/>
              </w:rPr>
              <w:t>71%</w:t>
            </w:r>
          </w:p>
        </w:tc>
        <w:tc>
          <w:tcPr>
            <w:tcW w:w="1351" w:type="dxa"/>
            <w:shd w:val="clear" w:color="auto" w:fill="auto"/>
          </w:tcPr>
          <w:p w:rsidR="00B92934" w:rsidRPr="002F4687" w:rsidRDefault="00B92934" w:rsidP="00B929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  <w:r w:rsidRPr="002F4687">
              <w:rPr>
                <w:sz w:val="28"/>
                <w:szCs w:val="28"/>
              </w:rPr>
              <w:t>%</w:t>
            </w:r>
          </w:p>
        </w:tc>
      </w:tr>
      <w:tr w:rsidR="00B92934" w:rsidRPr="002F4687" w:rsidTr="00B92934">
        <w:tc>
          <w:tcPr>
            <w:tcW w:w="2802" w:type="dxa"/>
            <w:shd w:val="clear" w:color="auto" w:fill="auto"/>
          </w:tcPr>
          <w:p w:rsidR="00B92934" w:rsidRPr="002F4687" w:rsidRDefault="00B92934" w:rsidP="00B92934">
            <w:pPr>
              <w:pStyle w:val="TableParagraph"/>
              <w:spacing w:line="249" w:lineRule="exact"/>
              <w:ind w:left="109"/>
              <w:rPr>
                <w:sz w:val="28"/>
                <w:szCs w:val="28"/>
              </w:rPr>
            </w:pPr>
            <w:r w:rsidRPr="002F4687">
              <w:rPr>
                <w:sz w:val="28"/>
                <w:szCs w:val="28"/>
              </w:rPr>
              <w:t>Физическое</w:t>
            </w:r>
          </w:p>
          <w:p w:rsidR="00B92934" w:rsidRPr="002F4687" w:rsidRDefault="00B92934" w:rsidP="00B92934">
            <w:pPr>
              <w:pStyle w:val="TableParagraph"/>
              <w:spacing w:before="2" w:line="233" w:lineRule="exact"/>
              <w:ind w:left="109"/>
              <w:rPr>
                <w:sz w:val="28"/>
                <w:szCs w:val="28"/>
              </w:rPr>
            </w:pPr>
            <w:r w:rsidRPr="002F4687">
              <w:rPr>
                <w:sz w:val="28"/>
                <w:szCs w:val="28"/>
              </w:rPr>
              <w:t>развитие</w:t>
            </w:r>
          </w:p>
        </w:tc>
        <w:tc>
          <w:tcPr>
            <w:tcW w:w="1417" w:type="dxa"/>
            <w:shd w:val="clear" w:color="auto" w:fill="auto"/>
          </w:tcPr>
          <w:p w:rsidR="00B92934" w:rsidRPr="002F4687" w:rsidRDefault="00B92934" w:rsidP="00B929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60%</w:t>
            </w:r>
          </w:p>
        </w:tc>
        <w:tc>
          <w:tcPr>
            <w:tcW w:w="1276" w:type="dxa"/>
            <w:shd w:val="clear" w:color="auto" w:fill="auto"/>
          </w:tcPr>
          <w:p w:rsidR="00B92934" w:rsidRPr="002F4687" w:rsidRDefault="00B92934" w:rsidP="00B92934">
            <w:pPr>
              <w:rPr>
                <w:sz w:val="28"/>
                <w:szCs w:val="28"/>
              </w:rPr>
            </w:pPr>
            <w:r w:rsidRPr="002F4687">
              <w:rPr>
                <w:sz w:val="28"/>
                <w:szCs w:val="28"/>
              </w:rPr>
              <w:t xml:space="preserve">                  6</w:t>
            </w:r>
            <w:r>
              <w:rPr>
                <w:sz w:val="28"/>
                <w:szCs w:val="28"/>
              </w:rPr>
              <w:t>3</w:t>
            </w:r>
            <w:r w:rsidRPr="002F4687">
              <w:rPr>
                <w:sz w:val="28"/>
                <w:szCs w:val="28"/>
              </w:rPr>
              <w:t>%</w:t>
            </w:r>
          </w:p>
        </w:tc>
        <w:tc>
          <w:tcPr>
            <w:tcW w:w="1417" w:type="dxa"/>
            <w:shd w:val="clear" w:color="auto" w:fill="auto"/>
          </w:tcPr>
          <w:p w:rsidR="00B92934" w:rsidRPr="002F4687" w:rsidRDefault="00B92934" w:rsidP="00B92934">
            <w:pPr>
              <w:rPr>
                <w:sz w:val="28"/>
                <w:szCs w:val="28"/>
              </w:rPr>
            </w:pPr>
            <w:r w:rsidRPr="002F4687">
              <w:rPr>
                <w:sz w:val="28"/>
                <w:szCs w:val="28"/>
              </w:rPr>
              <w:t xml:space="preserve">                  65%</w:t>
            </w:r>
          </w:p>
        </w:tc>
        <w:tc>
          <w:tcPr>
            <w:tcW w:w="1418" w:type="dxa"/>
            <w:shd w:val="clear" w:color="auto" w:fill="auto"/>
          </w:tcPr>
          <w:p w:rsidR="00B92934" w:rsidRPr="002F4687" w:rsidRDefault="00B92934" w:rsidP="00B92934">
            <w:pPr>
              <w:jc w:val="center"/>
              <w:rPr>
                <w:sz w:val="28"/>
                <w:szCs w:val="28"/>
              </w:rPr>
            </w:pPr>
            <w:r w:rsidRPr="002F4687">
              <w:rPr>
                <w:sz w:val="28"/>
                <w:szCs w:val="28"/>
              </w:rPr>
              <w:t>68%</w:t>
            </w:r>
          </w:p>
        </w:tc>
        <w:tc>
          <w:tcPr>
            <w:tcW w:w="1351" w:type="dxa"/>
            <w:shd w:val="clear" w:color="auto" w:fill="auto"/>
          </w:tcPr>
          <w:p w:rsidR="00B92934" w:rsidRPr="002F4687" w:rsidRDefault="00B92934" w:rsidP="00B92934">
            <w:pPr>
              <w:jc w:val="center"/>
              <w:rPr>
                <w:sz w:val="28"/>
                <w:szCs w:val="28"/>
              </w:rPr>
            </w:pPr>
            <w:r w:rsidRPr="002F4687">
              <w:rPr>
                <w:sz w:val="28"/>
                <w:szCs w:val="28"/>
              </w:rPr>
              <w:t>70%</w:t>
            </w:r>
          </w:p>
        </w:tc>
      </w:tr>
    </w:tbl>
    <w:p w:rsidR="004423E1" w:rsidRDefault="004423E1" w:rsidP="004423E1">
      <w:pPr>
        <w:widowControl/>
        <w:shd w:val="clear" w:color="auto" w:fill="FFFFFF"/>
        <w:autoSpaceDE/>
        <w:autoSpaceDN/>
        <w:contextualSpacing/>
        <w:jc w:val="both"/>
        <w:rPr>
          <w:sz w:val="28"/>
          <w:szCs w:val="28"/>
          <w:lang w:eastAsia="ru-RU"/>
        </w:rPr>
      </w:pPr>
    </w:p>
    <w:p w:rsidR="004423E1" w:rsidRDefault="004423E1" w:rsidP="004423E1">
      <w:pPr>
        <w:widowControl/>
        <w:shd w:val="clear" w:color="auto" w:fill="FFFFFF"/>
        <w:autoSpaceDE/>
        <w:autoSpaceDN/>
        <w:contextualSpacing/>
        <w:jc w:val="both"/>
        <w:rPr>
          <w:sz w:val="28"/>
          <w:szCs w:val="28"/>
          <w:lang w:eastAsia="ru-RU"/>
        </w:rPr>
      </w:pPr>
    </w:p>
    <w:p w:rsidR="002F4687" w:rsidRPr="002F4687" w:rsidRDefault="002F4687" w:rsidP="00E6050D">
      <w:pPr>
        <w:pStyle w:val="11"/>
        <w:spacing w:before="1"/>
        <w:ind w:left="2034"/>
      </w:pPr>
    </w:p>
    <w:tbl>
      <w:tblPr>
        <w:tblStyle w:val="2"/>
        <w:tblpPr w:leftFromText="180" w:rightFromText="180" w:vertAnchor="text" w:horzAnchor="margin" w:tblpXSpec="center" w:tblpY="67"/>
        <w:tblW w:w="0" w:type="auto"/>
        <w:tblLook w:val="04A0" w:firstRow="1" w:lastRow="0" w:firstColumn="1" w:lastColumn="0" w:noHBand="0" w:noVBand="1"/>
      </w:tblPr>
      <w:tblGrid>
        <w:gridCol w:w="1813"/>
        <w:gridCol w:w="1998"/>
        <w:gridCol w:w="2534"/>
      </w:tblGrid>
      <w:tr w:rsidR="00AA6BBA" w:rsidRPr="002F4687" w:rsidTr="00B92934">
        <w:trPr>
          <w:trHeight w:val="619"/>
        </w:trPr>
        <w:tc>
          <w:tcPr>
            <w:tcW w:w="1813" w:type="dxa"/>
          </w:tcPr>
          <w:p w:rsidR="00AA6BBA" w:rsidRPr="002F4687" w:rsidRDefault="00AA6BBA" w:rsidP="00B92934">
            <w:pPr>
              <w:jc w:val="center"/>
              <w:rPr>
                <w:sz w:val="28"/>
                <w:szCs w:val="28"/>
              </w:rPr>
            </w:pPr>
            <w:r w:rsidRPr="002F4687">
              <w:rPr>
                <w:sz w:val="28"/>
                <w:szCs w:val="28"/>
              </w:rPr>
              <w:t>Учебный год</w:t>
            </w:r>
          </w:p>
        </w:tc>
        <w:tc>
          <w:tcPr>
            <w:tcW w:w="1998" w:type="dxa"/>
          </w:tcPr>
          <w:p w:rsidR="00AA6BBA" w:rsidRPr="002F4687" w:rsidRDefault="00AA6BBA" w:rsidP="00B92934">
            <w:pPr>
              <w:jc w:val="center"/>
              <w:rPr>
                <w:sz w:val="28"/>
                <w:szCs w:val="28"/>
              </w:rPr>
            </w:pPr>
            <w:r w:rsidRPr="002F4687">
              <w:rPr>
                <w:sz w:val="28"/>
                <w:szCs w:val="28"/>
              </w:rPr>
              <w:t>Количество детей</w:t>
            </w:r>
          </w:p>
        </w:tc>
        <w:tc>
          <w:tcPr>
            <w:tcW w:w="2534" w:type="dxa"/>
          </w:tcPr>
          <w:p w:rsidR="00AA6BBA" w:rsidRPr="002F4687" w:rsidRDefault="00AA6BBA" w:rsidP="00B92934">
            <w:pPr>
              <w:jc w:val="center"/>
              <w:rPr>
                <w:sz w:val="28"/>
                <w:szCs w:val="28"/>
              </w:rPr>
            </w:pPr>
            <w:r w:rsidRPr="002F4687">
              <w:rPr>
                <w:sz w:val="28"/>
                <w:szCs w:val="28"/>
              </w:rPr>
              <w:t>Уровень освоения программы</w:t>
            </w:r>
          </w:p>
        </w:tc>
      </w:tr>
      <w:tr w:rsidR="00B92934" w:rsidRPr="002F4687" w:rsidTr="00B92934">
        <w:trPr>
          <w:trHeight w:val="138"/>
        </w:trPr>
        <w:tc>
          <w:tcPr>
            <w:tcW w:w="1813" w:type="dxa"/>
          </w:tcPr>
          <w:p w:rsidR="00B92934" w:rsidRPr="002F4687" w:rsidRDefault="00B92934" w:rsidP="00345F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2017-2018</w:t>
            </w:r>
          </w:p>
        </w:tc>
        <w:tc>
          <w:tcPr>
            <w:tcW w:w="1998" w:type="dxa"/>
          </w:tcPr>
          <w:p w:rsidR="00B92934" w:rsidRPr="002F4687" w:rsidRDefault="00B92934" w:rsidP="00B929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34" w:type="dxa"/>
          </w:tcPr>
          <w:p w:rsidR="00B92934" w:rsidRPr="002F4687" w:rsidRDefault="00B92934" w:rsidP="00B929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65%</w:t>
            </w:r>
          </w:p>
        </w:tc>
      </w:tr>
      <w:tr w:rsidR="00B92934" w:rsidRPr="002F4687" w:rsidTr="00B92934">
        <w:trPr>
          <w:trHeight w:val="167"/>
        </w:trPr>
        <w:tc>
          <w:tcPr>
            <w:tcW w:w="1813" w:type="dxa"/>
          </w:tcPr>
          <w:p w:rsidR="00B92934" w:rsidRPr="002F4687" w:rsidRDefault="00B92934" w:rsidP="00B92934">
            <w:pPr>
              <w:rPr>
                <w:sz w:val="28"/>
                <w:szCs w:val="28"/>
              </w:rPr>
            </w:pPr>
            <w:r w:rsidRPr="002F4687">
              <w:rPr>
                <w:sz w:val="28"/>
                <w:szCs w:val="28"/>
              </w:rPr>
              <w:t>2018-2019</w:t>
            </w:r>
          </w:p>
        </w:tc>
        <w:tc>
          <w:tcPr>
            <w:tcW w:w="1998" w:type="dxa"/>
          </w:tcPr>
          <w:p w:rsidR="00B92934" w:rsidRPr="002F4687" w:rsidRDefault="00B92934" w:rsidP="00B929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34" w:type="dxa"/>
          </w:tcPr>
          <w:p w:rsidR="00B92934" w:rsidRPr="002F4687" w:rsidRDefault="00B92934" w:rsidP="00B929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67,8</w:t>
            </w:r>
            <w:r w:rsidRPr="002F4687">
              <w:rPr>
                <w:sz w:val="28"/>
                <w:szCs w:val="28"/>
              </w:rPr>
              <w:t>%</w:t>
            </w:r>
          </w:p>
        </w:tc>
      </w:tr>
      <w:tr w:rsidR="00B92934" w:rsidRPr="002F4687" w:rsidTr="00B92934">
        <w:tc>
          <w:tcPr>
            <w:tcW w:w="1813" w:type="dxa"/>
          </w:tcPr>
          <w:p w:rsidR="00B92934" w:rsidRPr="002F4687" w:rsidRDefault="00B92934" w:rsidP="00B92934">
            <w:pPr>
              <w:rPr>
                <w:sz w:val="28"/>
                <w:szCs w:val="28"/>
              </w:rPr>
            </w:pPr>
            <w:r w:rsidRPr="002F4687">
              <w:rPr>
                <w:sz w:val="28"/>
                <w:szCs w:val="28"/>
              </w:rPr>
              <w:t>2019-2020</w:t>
            </w:r>
          </w:p>
        </w:tc>
        <w:tc>
          <w:tcPr>
            <w:tcW w:w="1998" w:type="dxa"/>
          </w:tcPr>
          <w:p w:rsidR="00B92934" w:rsidRPr="002F4687" w:rsidRDefault="00B92934" w:rsidP="00B929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34" w:type="dxa"/>
          </w:tcPr>
          <w:p w:rsidR="00B92934" w:rsidRPr="002F4687" w:rsidRDefault="00B92934" w:rsidP="00B929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57,2</w:t>
            </w:r>
            <w:r w:rsidRPr="002F4687">
              <w:rPr>
                <w:sz w:val="28"/>
                <w:szCs w:val="28"/>
              </w:rPr>
              <w:t>%</w:t>
            </w:r>
          </w:p>
        </w:tc>
      </w:tr>
      <w:tr w:rsidR="00B92934" w:rsidRPr="002F4687" w:rsidTr="00B92934">
        <w:tc>
          <w:tcPr>
            <w:tcW w:w="1813" w:type="dxa"/>
          </w:tcPr>
          <w:p w:rsidR="00B92934" w:rsidRPr="002F4687" w:rsidRDefault="00B92934" w:rsidP="00B92934">
            <w:pPr>
              <w:rPr>
                <w:sz w:val="28"/>
                <w:szCs w:val="28"/>
              </w:rPr>
            </w:pPr>
            <w:r w:rsidRPr="002F4687">
              <w:rPr>
                <w:sz w:val="28"/>
                <w:szCs w:val="28"/>
              </w:rPr>
              <w:t>2020-2021</w:t>
            </w:r>
          </w:p>
        </w:tc>
        <w:tc>
          <w:tcPr>
            <w:tcW w:w="1998" w:type="dxa"/>
          </w:tcPr>
          <w:p w:rsidR="00B92934" w:rsidRPr="002F4687" w:rsidRDefault="00B92934" w:rsidP="00B929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34" w:type="dxa"/>
          </w:tcPr>
          <w:p w:rsidR="00B92934" w:rsidRPr="002F4687" w:rsidRDefault="00B92934" w:rsidP="00B929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68,8</w:t>
            </w:r>
            <w:r w:rsidRPr="002F4687">
              <w:rPr>
                <w:sz w:val="28"/>
                <w:szCs w:val="28"/>
              </w:rPr>
              <w:t>%</w:t>
            </w:r>
          </w:p>
        </w:tc>
      </w:tr>
      <w:tr w:rsidR="00AA6BBA" w:rsidRPr="002F4687" w:rsidTr="00B92934">
        <w:trPr>
          <w:trHeight w:val="345"/>
        </w:trPr>
        <w:tc>
          <w:tcPr>
            <w:tcW w:w="1813" w:type="dxa"/>
          </w:tcPr>
          <w:p w:rsidR="00AA6BBA" w:rsidRPr="002F4687" w:rsidRDefault="00B92934" w:rsidP="00B929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="00AA6BBA" w:rsidRPr="002F4687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1998" w:type="dxa"/>
          </w:tcPr>
          <w:p w:rsidR="00AA6BBA" w:rsidRPr="002F4687" w:rsidRDefault="00AA6BBA" w:rsidP="00B929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34" w:type="dxa"/>
          </w:tcPr>
          <w:p w:rsidR="00AA6BBA" w:rsidRPr="002F4687" w:rsidRDefault="00B92934" w:rsidP="00B929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65,2</w:t>
            </w:r>
            <w:r w:rsidR="00AA6BBA" w:rsidRPr="002F4687">
              <w:rPr>
                <w:sz w:val="28"/>
                <w:szCs w:val="28"/>
              </w:rPr>
              <w:t>%</w:t>
            </w:r>
          </w:p>
        </w:tc>
      </w:tr>
    </w:tbl>
    <w:p w:rsidR="00AA6BBA" w:rsidRPr="002F4687" w:rsidRDefault="00AA6BBA" w:rsidP="00E6050D">
      <w:pPr>
        <w:pStyle w:val="11"/>
        <w:spacing w:before="1"/>
        <w:ind w:left="2034"/>
      </w:pPr>
    </w:p>
    <w:p w:rsidR="00AA6BBA" w:rsidRPr="002F4687" w:rsidRDefault="00AA6BBA" w:rsidP="00E6050D">
      <w:pPr>
        <w:pStyle w:val="11"/>
        <w:spacing w:before="1"/>
        <w:ind w:left="2034"/>
      </w:pPr>
    </w:p>
    <w:p w:rsidR="00AA6BBA" w:rsidRPr="002F4687" w:rsidRDefault="00AA6BBA" w:rsidP="00E6050D">
      <w:pPr>
        <w:pStyle w:val="11"/>
        <w:spacing w:before="1"/>
        <w:ind w:left="2034"/>
      </w:pPr>
    </w:p>
    <w:p w:rsidR="00AA6BBA" w:rsidRPr="002F4687" w:rsidRDefault="00AA6BBA" w:rsidP="00E6050D">
      <w:pPr>
        <w:pStyle w:val="11"/>
        <w:spacing w:before="1"/>
        <w:ind w:left="2034"/>
      </w:pPr>
    </w:p>
    <w:p w:rsidR="00AA6BBA" w:rsidRPr="002F4687" w:rsidRDefault="00AA6BBA" w:rsidP="00E6050D">
      <w:pPr>
        <w:pStyle w:val="11"/>
        <w:spacing w:before="1"/>
        <w:ind w:left="2034"/>
      </w:pPr>
    </w:p>
    <w:p w:rsidR="00AA6BBA" w:rsidRPr="002F4687" w:rsidRDefault="00AA6BBA" w:rsidP="00E6050D">
      <w:pPr>
        <w:pStyle w:val="11"/>
        <w:spacing w:before="1"/>
        <w:ind w:left="2034"/>
      </w:pPr>
    </w:p>
    <w:p w:rsidR="00AA6BBA" w:rsidRPr="002F4687" w:rsidRDefault="00AA6BBA" w:rsidP="00E6050D">
      <w:pPr>
        <w:pStyle w:val="11"/>
        <w:spacing w:before="1"/>
        <w:ind w:left="2034"/>
      </w:pPr>
    </w:p>
    <w:p w:rsidR="00E6050D" w:rsidRPr="002F4687" w:rsidRDefault="00E6050D" w:rsidP="00E6050D">
      <w:pPr>
        <w:shd w:val="clear" w:color="auto" w:fill="FFFFFF"/>
        <w:rPr>
          <w:b/>
          <w:sz w:val="28"/>
          <w:szCs w:val="28"/>
          <w:lang w:eastAsia="ru-RU"/>
        </w:rPr>
      </w:pPr>
      <w:r w:rsidRPr="002F4687">
        <w:rPr>
          <w:sz w:val="28"/>
          <w:szCs w:val="28"/>
        </w:rPr>
        <w:tab/>
      </w:r>
    </w:p>
    <w:tbl>
      <w:tblPr>
        <w:tblStyle w:val="2"/>
        <w:tblpPr w:leftFromText="180" w:rightFromText="180" w:vertAnchor="text" w:horzAnchor="margin" w:tblpXSpec="center" w:tblpY="67"/>
        <w:tblW w:w="0" w:type="auto"/>
        <w:tblLook w:val="04A0" w:firstRow="1" w:lastRow="0" w:firstColumn="1" w:lastColumn="0" w:noHBand="0" w:noVBand="1"/>
      </w:tblPr>
      <w:tblGrid>
        <w:gridCol w:w="1813"/>
        <w:gridCol w:w="1998"/>
        <w:gridCol w:w="1962"/>
        <w:gridCol w:w="1936"/>
        <w:gridCol w:w="1862"/>
      </w:tblGrid>
      <w:tr w:rsidR="0088603B" w:rsidRPr="002F4687" w:rsidTr="00B92934">
        <w:tc>
          <w:tcPr>
            <w:tcW w:w="1813" w:type="dxa"/>
            <w:vMerge w:val="restart"/>
          </w:tcPr>
          <w:p w:rsidR="0088603B" w:rsidRPr="002F4687" w:rsidRDefault="0088603B" w:rsidP="00B92934">
            <w:pPr>
              <w:jc w:val="center"/>
              <w:rPr>
                <w:sz w:val="28"/>
                <w:szCs w:val="28"/>
              </w:rPr>
            </w:pPr>
            <w:r w:rsidRPr="002F4687">
              <w:rPr>
                <w:sz w:val="28"/>
                <w:szCs w:val="28"/>
              </w:rPr>
              <w:t>Учебный год</w:t>
            </w:r>
          </w:p>
        </w:tc>
        <w:tc>
          <w:tcPr>
            <w:tcW w:w="1998" w:type="dxa"/>
            <w:vMerge w:val="restart"/>
          </w:tcPr>
          <w:p w:rsidR="0088603B" w:rsidRPr="002F4687" w:rsidRDefault="0088603B" w:rsidP="00B92934">
            <w:pPr>
              <w:jc w:val="center"/>
              <w:rPr>
                <w:sz w:val="28"/>
                <w:szCs w:val="28"/>
              </w:rPr>
            </w:pPr>
            <w:r w:rsidRPr="002F4687">
              <w:rPr>
                <w:sz w:val="28"/>
                <w:szCs w:val="28"/>
              </w:rPr>
              <w:t>Количество детей</w:t>
            </w:r>
          </w:p>
        </w:tc>
        <w:tc>
          <w:tcPr>
            <w:tcW w:w="5760" w:type="dxa"/>
            <w:gridSpan w:val="3"/>
          </w:tcPr>
          <w:p w:rsidR="0088603B" w:rsidRPr="002F4687" w:rsidRDefault="0088603B" w:rsidP="00B92934">
            <w:pPr>
              <w:jc w:val="center"/>
              <w:rPr>
                <w:sz w:val="28"/>
                <w:szCs w:val="28"/>
              </w:rPr>
            </w:pPr>
            <w:r w:rsidRPr="002F4687">
              <w:rPr>
                <w:sz w:val="28"/>
                <w:szCs w:val="28"/>
              </w:rPr>
              <w:t>Уровень освоения программы</w:t>
            </w:r>
          </w:p>
        </w:tc>
      </w:tr>
      <w:tr w:rsidR="0088603B" w:rsidRPr="002F4687" w:rsidTr="00B92934">
        <w:trPr>
          <w:trHeight w:val="402"/>
        </w:trPr>
        <w:tc>
          <w:tcPr>
            <w:tcW w:w="1813" w:type="dxa"/>
            <w:vMerge/>
          </w:tcPr>
          <w:p w:rsidR="0088603B" w:rsidRPr="002F4687" w:rsidRDefault="0088603B" w:rsidP="00B929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8" w:type="dxa"/>
            <w:vMerge/>
          </w:tcPr>
          <w:p w:rsidR="0088603B" w:rsidRPr="002F4687" w:rsidRDefault="0088603B" w:rsidP="00B929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62" w:type="dxa"/>
          </w:tcPr>
          <w:p w:rsidR="0088603B" w:rsidRPr="002F4687" w:rsidRDefault="0088603B" w:rsidP="00B92934">
            <w:pPr>
              <w:jc w:val="center"/>
              <w:rPr>
                <w:sz w:val="28"/>
                <w:szCs w:val="28"/>
              </w:rPr>
            </w:pPr>
            <w:r w:rsidRPr="002F4687">
              <w:rPr>
                <w:sz w:val="28"/>
                <w:szCs w:val="28"/>
              </w:rPr>
              <w:t>Высокий</w:t>
            </w:r>
          </w:p>
        </w:tc>
        <w:tc>
          <w:tcPr>
            <w:tcW w:w="1936" w:type="dxa"/>
          </w:tcPr>
          <w:p w:rsidR="0088603B" w:rsidRPr="002F4687" w:rsidRDefault="0088603B" w:rsidP="00B92934">
            <w:pPr>
              <w:jc w:val="center"/>
              <w:rPr>
                <w:sz w:val="28"/>
                <w:szCs w:val="28"/>
              </w:rPr>
            </w:pPr>
            <w:r w:rsidRPr="002F4687">
              <w:rPr>
                <w:sz w:val="28"/>
                <w:szCs w:val="28"/>
              </w:rPr>
              <w:t>Средний</w:t>
            </w:r>
          </w:p>
        </w:tc>
        <w:tc>
          <w:tcPr>
            <w:tcW w:w="1862" w:type="dxa"/>
          </w:tcPr>
          <w:p w:rsidR="0088603B" w:rsidRDefault="00C063F6" w:rsidP="00B929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Низкий</w:t>
            </w:r>
          </w:p>
          <w:p w:rsidR="00B92934" w:rsidRPr="002F4687" w:rsidRDefault="00B92934" w:rsidP="00B92934">
            <w:pPr>
              <w:jc w:val="center"/>
              <w:rPr>
                <w:sz w:val="28"/>
                <w:szCs w:val="28"/>
              </w:rPr>
            </w:pPr>
          </w:p>
        </w:tc>
      </w:tr>
      <w:tr w:rsidR="00B92934" w:rsidRPr="002F4687" w:rsidTr="00B92934">
        <w:trPr>
          <w:trHeight w:val="234"/>
        </w:trPr>
        <w:tc>
          <w:tcPr>
            <w:tcW w:w="1813" w:type="dxa"/>
          </w:tcPr>
          <w:p w:rsidR="00B92934" w:rsidRPr="002F4687" w:rsidRDefault="00C063F6" w:rsidP="00B929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2017-2018</w:t>
            </w:r>
          </w:p>
        </w:tc>
        <w:tc>
          <w:tcPr>
            <w:tcW w:w="1998" w:type="dxa"/>
          </w:tcPr>
          <w:p w:rsidR="00B92934" w:rsidRPr="002F4687" w:rsidRDefault="00B92934" w:rsidP="00B929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62" w:type="dxa"/>
          </w:tcPr>
          <w:p w:rsidR="00B92934" w:rsidRPr="002F4687" w:rsidRDefault="00C063F6" w:rsidP="00C063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59%</w:t>
            </w:r>
          </w:p>
        </w:tc>
        <w:tc>
          <w:tcPr>
            <w:tcW w:w="1936" w:type="dxa"/>
          </w:tcPr>
          <w:p w:rsidR="00B92934" w:rsidRPr="002F4687" w:rsidRDefault="000F50C6" w:rsidP="00B929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C063F6">
              <w:rPr>
                <w:sz w:val="28"/>
                <w:szCs w:val="28"/>
              </w:rPr>
              <w:t>%</w:t>
            </w:r>
          </w:p>
        </w:tc>
        <w:tc>
          <w:tcPr>
            <w:tcW w:w="1862" w:type="dxa"/>
          </w:tcPr>
          <w:p w:rsidR="00B92934" w:rsidRPr="002F4687" w:rsidRDefault="00C063F6" w:rsidP="000F50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F50C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%</w:t>
            </w:r>
          </w:p>
        </w:tc>
      </w:tr>
      <w:tr w:rsidR="00C063F6" w:rsidRPr="002F4687" w:rsidTr="00B92934">
        <w:trPr>
          <w:trHeight w:val="201"/>
        </w:trPr>
        <w:tc>
          <w:tcPr>
            <w:tcW w:w="1813" w:type="dxa"/>
          </w:tcPr>
          <w:p w:rsidR="00C063F6" w:rsidRPr="002F4687" w:rsidRDefault="00C063F6" w:rsidP="00C063F6">
            <w:pPr>
              <w:rPr>
                <w:sz w:val="28"/>
                <w:szCs w:val="28"/>
              </w:rPr>
            </w:pPr>
            <w:r w:rsidRPr="002F4687">
              <w:rPr>
                <w:sz w:val="28"/>
                <w:szCs w:val="28"/>
              </w:rPr>
              <w:t>2018-2019</w:t>
            </w:r>
          </w:p>
        </w:tc>
        <w:tc>
          <w:tcPr>
            <w:tcW w:w="1998" w:type="dxa"/>
          </w:tcPr>
          <w:p w:rsidR="00C063F6" w:rsidRPr="002F4687" w:rsidRDefault="00C063F6" w:rsidP="00C063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62" w:type="dxa"/>
          </w:tcPr>
          <w:p w:rsidR="00C063F6" w:rsidRPr="002F4687" w:rsidRDefault="00C063F6" w:rsidP="00C063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60%</w:t>
            </w:r>
          </w:p>
        </w:tc>
        <w:tc>
          <w:tcPr>
            <w:tcW w:w="1936" w:type="dxa"/>
          </w:tcPr>
          <w:p w:rsidR="00C063F6" w:rsidRPr="002F4687" w:rsidRDefault="00C063F6" w:rsidP="00C063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31%</w:t>
            </w:r>
          </w:p>
        </w:tc>
        <w:tc>
          <w:tcPr>
            <w:tcW w:w="1862" w:type="dxa"/>
          </w:tcPr>
          <w:p w:rsidR="00C063F6" w:rsidRPr="002F4687" w:rsidRDefault="00C063F6" w:rsidP="00C063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9%</w:t>
            </w:r>
          </w:p>
        </w:tc>
      </w:tr>
      <w:tr w:rsidR="00C063F6" w:rsidRPr="002F4687" w:rsidTr="00B92934">
        <w:tc>
          <w:tcPr>
            <w:tcW w:w="1813" w:type="dxa"/>
          </w:tcPr>
          <w:p w:rsidR="00C063F6" w:rsidRPr="002F4687" w:rsidRDefault="00C063F6" w:rsidP="00C063F6">
            <w:pPr>
              <w:rPr>
                <w:sz w:val="28"/>
                <w:szCs w:val="28"/>
              </w:rPr>
            </w:pPr>
            <w:r w:rsidRPr="002F4687">
              <w:rPr>
                <w:sz w:val="28"/>
                <w:szCs w:val="28"/>
              </w:rPr>
              <w:t>2019-2020</w:t>
            </w:r>
          </w:p>
        </w:tc>
        <w:tc>
          <w:tcPr>
            <w:tcW w:w="1998" w:type="dxa"/>
          </w:tcPr>
          <w:p w:rsidR="00C063F6" w:rsidRPr="002F4687" w:rsidRDefault="00C063F6" w:rsidP="00C063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62" w:type="dxa"/>
          </w:tcPr>
          <w:p w:rsidR="00C063F6" w:rsidRPr="002F4687" w:rsidRDefault="000F50C6" w:rsidP="00C063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  <w:r w:rsidR="00C063F6" w:rsidRPr="002F4687">
              <w:rPr>
                <w:sz w:val="28"/>
                <w:szCs w:val="28"/>
              </w:rPr>
              <w:t>%</w:t>
            </w:r>
          </w:p>
        </w:tc>
        <w:tc>
          <w:tcPr>
            <w:tcW w:w="1936" w:type="dxa"/>
          </w:tcPr>
          <w:p w:rsidR="00C063F6" w:rsidRPr="002F4687" w:rsidRDefault="00C063F6" w:rsidP="00C063F6">
            <w:pPr>
              <w:jc w:val="center"/>
              <w:rPr>
                <w:sz w:val="28"/>
                <w:szCs w:val="28"/>
              </w:rPr>
            </w:pPr>
            <w:r w:rsidRPr="002F4687">
              <w:rPr>
                <w:sz w:val="28"/>
                <w:szCs w:val="28"/>
              </w:rPr>
              <w:t>33%</w:t>
            </w:r>
          </w:p>
        </w:tc>
        <w:tc>
          <w:tcPr>
            <w:tcW w:w="1862" w:type="dxa"/>
          </w:tcPr>
          <w:p w:rsidR="00C063F6" w:rsidRPr="002F4687" w:rsidRDefault="000F50C6" w:rsidP="00C063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C063F6" w:rsidRPr="002F4687">
              <w:rPr>
                <w:sz w:val="28"/>
                <w:szCs w:val="28"/>
              </w:rPr>
              <w:t>%</w:t>
            </w:r>
          </w:p>
        </w:tc>
      </w:tr>
      <w:tr w:rsidR="00C063F6" w:rsidRPr="002F4687" w:rsidTr="00B92934">
        <w:tc>
          <w:tcPr>
            <w:tcW w:w="1813" w:type="dxa"/>
          </w:tcPr>
          <w:p w:rsidR="00C063F6" w:rsidRPr="002F4687" w:rsidRDefault="00C063F6" w:rsidP="00C063F6">
            <w:pPr>
              <w:rPr>
                <w:sz w:val="28"/>
                <w:szCs w:val="28"/>
              </w:rPr>
            </w:pPr>
            <w:r w:rsidRPr="002F4687">
              <w:rPr>
                <w:sz w:val="28"/>
                <w:szCs w:val="28"/>
              </w:rPr>
              <w:t>2020-2021</w:t>
            </w:r>
          </w:p>
        </w:tc>
        <w:tc>
          <w:tcPr>
            <w:tcW w:w="1998" w:type="dxa"/>
          </w:tcPr>
          <w:p w:rsidR="00C063F6" w:rsidRPr="002F4687" w:rsidRDefault="00C063F6" w:rsidP="00C063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62" w:type="dxa"/>
          </w:tcPr>
          <w:p w:rsidR="00C063F6" w:rsidRPr="002F4687" w:rsidRDefault="00C063F6" w:rsidP="00C063F6">
            <w:pPr>
              <w:jc w:val="center"/>
              <w:rPr>
                <w:sz w:val="28"/>
                <w:szCs w:val="28"/>
              </w:rPr>
            </w:pPr>
            <w:r w:rsidRPr="002F4687">
              <w:rPr>
                <w:sz w:val="28"/>
                <w:szCs w:val="28"/>
              </w:rPr>
              <w:t>65%</w:t>
            </w:r>
          </w:p>
        </w:tc>
        <w:tc>
          <w:tcPr>
            <w:tcW w:w="1936" w:type="dxa"/>
          </w:tcPr>
          <w:p w:rsidR="00C063F6" w:rsidRPr="002F4687" w:rsidRDefault="00C063F6" w:rsidP="00C063F6">
            <w:pPr>
              <w:jc w:val="center"/>
              <w:rPr>
                <w:sz w:val="28"/>
                <w:szCs w:val="28"/>
              </w:rPr>
            </w:pPr>
            <w:r w:rsidRPr="002F4687">
              <w:rPr>
                <w:sz w:val="28"/>
                <w:szCs w:val="28"/>
              </w:rPr>
              <w:t>32%</w:t>
            </w:r>
          </w:p>
        </w:tc>
        <w:tc>
          <w:tcPr>
            <w:tcW w:w="1862" w:type="dxa"/>
          </w:tcPr>
          <w:p w:rsidR="00C063F6" w:rsidRPr="002F4687" w:rsidRDefault="00C063F6" w:rsidP="00C063F6">
            <w:pPr>
              <w:jc w:val="center"/>
              <w:rPr>
                <w:sz w:val="28"/>
                <w:szCs w:val="28"/>
              </w:rPr>
            </w:pPr>
            <w:r w:rsidRPr="002F4687">
              <w:rPr>
                <w:sz w:val="28"/>
                <w:szCs w:val="28"/>
              </w:rPr>
              <w:t>3%</w:t>
            </w:r>
          </w:p>
        </w:tc>
      </w:tr>
      <w:tr w:rsidR="0088603B" w:rsidRPr="002F4687" w:rsidTr="00B92934">
        <w:trPr>
          <w:trHeight w:val="345"/>
        </w:trPr>
        <w:tc>
          <w:tcPr>
            <w:tcW w:w="1813" w:type="dxa"/>
          </w:tcPr>
          <w:p w:rsidR="0088603B" w:rsidRPr="002F4687" w:rsidRDefault="00C063F6" w:rsidP="00B929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="0088603B" w:rsidRPr="002F4687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1998" w:type="dxa"/>
          </w:tcPr>
          <w:p w:rsidR="0088603B" w:rsidRPr="002F4687" w:rsidRDefault="0088603B" w:rsidP="00B929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62" w:type="dxa"/>
          </w:tcPr>
          <w:p w:rsidR="0088603B" w:rsidRPr="002F4687" w:rsidRDefault="00D815C0" w:rsidP="00B92934">
            <w:pPr>
              <w:jc w:val="center"/>
              <w:rPr>
                <w:sz w:val="28"/>
                <w:szCs w:val="28"/>
              </w:rPr>
            </w:pPr>
            <w:r w:rsidRPr="002F4687">
              <w:rPr>
                <w:sz w:val="28"/>
                <w:szCs w:val="28"/>
              </w:rPr>
              <w:t>70</w:t>
            </w:r>
            <w:r w:rsidR="0088603B" w:rsidRPr="002F4687">
              <w:rPr>
                <w:sz w:val="28"/>
                <w:szCs w:val="28"/>
              </w:rPr>
              <w:t>%</w:t>
            </w:r>
          </w:p>
        </w:tc>
        <w:tc>
          <w:tcPr>
            <w:tcW w:w="1936" w:type="dxa"/>
          </w:tcPr>
          <w:p w:rsidR="0088603B" w:rsidRPr="002F4687" w:rsidRDefault="00D815C0" w:rsidP="00B92934">
            <w:pPr>
              <w:jc w:val="center"/>
              <w:rPr>
                <w:sz w:val="28"/>
                <w:szCs w:val="28"/>
              </w:rPr>
            </w:pPr>
            <w:r w:rsidRPr="002F4687">
              <w:rPr>
                <w:sz w:val="28"/>
                <w:szCs w:val="28"/>
              </w:rPr>
              <w:t>28</w:t>
            </w:r>
            <w:r w:rsidR="0088603B" w:rsidRPr="002F4687">
              <w:rPr>
                <w:sz w:val="28"/>
                <w:szCs w:val="28"/>
              </w:rPr>
              <w:t>%</w:t>
            </w:r>
          </w:p>
        </w:tc>
        <w:tc>
          <w:tcPr>
            <w:tcW w:w="1862" w:type="dxa"/>
          </w:tcPr>
          <w:p w:rsidR="0088603B" w:rsidRPr="002F4687" w:rsidRDefault="00D815C0" w:rsidP="00B92934">
            <w:pPr>
              <w:jc w:val="center"/>
              <w:rPr>
                <w:sz w:val="28"/>
                <w:szCs w:val="28"/>
              </w:rPr>
            </w:pPr>
            <w:r w:rsidRPr="002F4687">
              <w:rPr>
                <w:sz w:val="28"/>
                <w:szCs w:val="28"/>
              </w:rPr>
              <w:t>2</w:t>
            </w:r>
            <w:r w:rsidR="0088603B" w:rsidRPr="002F4687">
              <w:rPr>
                <w:sz w:val="28"/>
                <w:szCs w:val="28"/>
              </w:rPr>
              <w:t>%</w:t>
            </w:r>
          </w:p>
        </w:tc>
      </w:tr>
    </w:tbl>
    <w:p w:rsidR="00E6050D" w:rsidRPr="002F4687" w:rsidRDefault="00E6050D" w:rsidP="00E6050D">
      <w:pPr>
        <w:tabs>
          <w:tab w:val="left" w:pos="2630"/>
        </w:tabs>
        <w:rPr>
          <w:sz w:val="28"/>
          <w:szCs w:val="28"/>
        </w:rPr>
      </w:pPr>
    </w:p>
    <w:p w:rsidR="00E6050D" w:rsidRPr="002F4687" w:rsidRDefault="00E6050D" w:rsidP="00E6050D">
      <w:pPr>
        <w:rPr>
          <w:sz w:val="28"/>
          <w:szCs w:val="28"/>
        </w:rPr>
      </w:pPr>
    </w:p>
    <w:p w:rsidR="00C573C2" w:rsidRPr="002F4687" w:rsidRDefault="00C573C2" w:rsidP="00E6050D">
      <w:pPr>
        <w:rPr>
          <w:sz w:val="28"/>
          <w:szCs w:val="28"/>
        </w:rPr>
      </w:pPr>
    </w:p>
    <w:p w:rsidR="00E6050D" w:rsidRPr="002F4687" w:rsidRDefault="00E6050D" w:rsidP="00E6050D">
      <w:pPr>
        <w:rPr>
          <w:sz w:val="28"/>
          <w:szCs w:val="28"/>
        </w:rPr>
      </w:pPr>
    </w:p>
    <w:p w:rsidR="00E6050D" w:rsidRPr="002F4687" w:rsidRDefault="00E6050D" w:rsidP="00E6050D">
      <w:pPr>
        <w:rPr>
          <w:sz w:val="28"/>
          <w:szCs w:val="28"/>
        </w:rPr>
      </w:pPr>
    </w:p>
    <w:p w:rsidR="00E6050D" w:rsidRPr="002F4687" w:rsidRDefault="00E6050D" w:rsidP="00E6050D">
      <w:pPr>
        <w:rPr>
          <w:sz w:val="28"/>
          <w:szCs w:val="28"/>
        </w:rPr>
      </w:pPr>
    </w:p>
    <w:p w:rsidR="00E6050D" w:rsidRPr="002F4687" w:rsidRDefault="00E6050D" w:rsidP="00E6050D">
      <w:pPr>
        <w:rPr>
          <w:sz w:val="28"/>
          <w:szCs w:val="28"/>
        </w:rPr>
      </w:pPr>
    </w:p>
    <w:p w:rsidR="00E6050D" w:rsidRPr="002F4687" w:rsidRDefault="00E6050D" w:rsidP="00E6050D">
      <w:pPr>
        <w:rPr>
          <w:sz w:val="28"/>
          <w:szCs w:val="28"/>
        </w:rPr>
      </w:pPr>
    </w:p>
    <w:p w:rsidR="00E6050D" w:rsidRPr="002F4687" w:rsidRDefault="00E6050D" w:rsidP="002F4687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2F4687">
        <w:rPr>
          <w:rStyle w:val="a7"/>
          <w:color w:val="222222"/>
          <w:sz w:val="28"/>
          <w:szCs w:val="28"/>
        </w:rPr>
        <w:t>Вывод:</w:t>
      </w:r>
      <w:r w:rsidRPr="002F4687">
        <w:rPr>
          <w:color w:val="222222"/>
          <w:sz w:val="28"/>
          <w:szCs w:val="28"/>
        </w:rPr>
        <w:t> Мониторинг образовательной деятельности осуществлялся в рамках внутренней оценки качества дошкольного образования в ДОУ. Исследовалось освоение детьми ОПП дошкольного образования по пяти образовательным областям: физическое развитие, познавательное развитие, речевое развитие, социально-коммуникативное развитие, художественно-эстетическое развитие. Использовались разнообразные технологии, приемы, методы, а также индивидуальная работа с детьми.</w:t>
      </w:r>
    </w:p>
    <w:p w:rsidR="00E6050D" w:rsidRPr="002F4687" w:rsidRDefault="00E6050D" w:rsidP="002F4687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2F4687">
        <w:rPr>
          <w:color w:val="222222"/>
          <w:sz w:val="28"/>
          <w:szCs w:val="28"/>
        </w:rPr>
        <w:t>Общий анализ показал, что дети любознательны, активны, эмоционально отзывчивы, умения и навыки соответствуют возрасту, сформированы целевые ориентиры на этапе завершения дошкольного образования.</w:t>
      </w:r>
    </w:p>
    <w:p w:rsidR="00E6050D" w:rsidRPr="002F4687" w:rsidRDefault="00E6050D" w:rsidP="002F4687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2F4687">
        <w:rPr>
          <w:color w:val="222222"/>
          <w:sz w:val="28"/>
          <w:szCs w:val="28"/>
        </w:rPr>
        <w:t xml:space="preserve">Можно с уверенностью </w:t>
      </w:r>
      <w:r w:rsidR="002F4687">
        <w:rPr>
          <w:color w:val="222222"/>
          <w:sz w:val="28"/>
          <w:szCs w:val="28"/>
        </w:rPr>
        <w:t xml:space="preserve">отметить: динамика развития </w:t>
      </w:r>
      <w:r w:rsidRPr="002F4687">
        <w:rPr>
          <w:color w:val="222222"/>
          <w:sz w:val="28"/>
          <w:szCs w:val="28"/>
        </w:rPr>
        <w:t xml:space="preserve"> достигнута благодаря тому, что образовательная деятельность проводилась в системе.</w:t>
      </w:r>
    </w:p>
    <w:p w:rsidR="00E6050D" w:rsidRPr="002F4687" w:rsidRDefault="00E6050D" w:rsidP="002F4687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2F4687">
        <w:rPr>
          <w:color w:val="222222"/>
          <w:sz w:val="28"/>
          <w:szCs w:val="28"/>
        </w:rPr>
        <w:t>Ср</w:t>
      </w:r>
      <w:r w:rsidR="002F4687" w:rsidRPr="002F4687">
        <w:rPr>
          <w:color w:val="222222"/>
          <w:sz w:val="28"/>
          <w:szCs w:val="28"/>
        </w:rPr>
        <w:t xml:space="preserve">авнительный анализ мониторинга </w:t>
      </w:r>
      <w:r w:rsidRPr="002F4687">
        <w:rPr>
          <w:color w:val="222222"/>
          <w:sz w:val="28"/>
          <w:szCs w:val="28"/>
        </w:rPr>
        <w:t>показал, что воспитанники демонстрируют устойчивую положительную динамику по всем образовательным областям. Добиться данных результатов удалось благодаря созданию условий для продвижения каждого ребенка на основе учета его индивидуальных возможностей и потребностей, обогащения РППС, использования современных технологий и методов развивающего обучения.</w:t>
      </w:r>
    </w:p>
    <w:p w:rsidR="000F50C6" w:rsidRDefault="000F50C6" w:rsidP="000F50C6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</w:t>
      </w:r>
    </w:p>
    <w:p w:rsidR="000F50C6" w:rsidRDefault="00345FD1" w:rsidP="000F50C6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Воспитатель МБ</w:t>
      </w:r>
      <w:r w:rsidR="000F50C6">
        <w:rPr>
          <w:color w:val="111111"/>
          <w:sz w:val="28"/>
          <w:szCs w:val="28"/>
        </w:rPr>
        <w:t>ДОУ</w:t>
      </w:r>
    </w:p>
    <w:p w:rsidR="000F50C6" w:rsidRPr="00615D0F" w:rsidRDefault="00345FD1" w:rsidP="000F50C6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Детский сад «Солнышко» с.Каякент</w:t>
      </w:r>
      <w:r w:rsidR="000F50C6">
        <w:rPr>
          <w:color w:val="111111"/>
          <w:sz w:val="28"/>
          <w:szCs w:val="28"/>
        </w:rPr>
        <w:t xml:space="preserve">:                              </w:t>
      </w:r>
      <w:r>
        <w:rPr>
          <w:color w:val="111111"/>
          <w:sz w:val="28"/>
          <w:szCs w:val="28"/>
        </w:rPr>
        <w:t>Джабраилова Э.И</w:t>
      </w:r>
      <w:r w:rsidR="00615D0F" w:rsidRPr="00615D0F">
        <w:rPr>
          <w:sz w:val="28"/>
          <w:szCs w:val="28"/>
        </w:rPr>
        <w:t xml:space="preserve">. </w:t>
      </w:r>
      <w:r w:rsidR="00615D0F" w:rsidRPr="00615D0F">
        <w:rPr>
          <w:color w:val="111111"/>
          <w:sz w:val="28"/>
          <w:szCs w:val="28"/>
        </w:rPr>
        <w:t xml:space="preserve"> </w:t>
      </w:r>
    </w:p>
    <w:p w:rsidR="000F50C6" w:rsidRDefault="000F50C6" w:rsidP="000F50C6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0F50C6" w:rsidRDefault="00345FD1" w:rsidP="000F50C6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Заведующая МБ</w:t>
      </w:r>
      <w:r w:rsidR="000F50C6">
        <w:rPr>
          <w:color w:val="111111"/>
          <w:sz w:val="28"/>
          <w:szCs w:val="28"/>
        </w:rPr>
        <w:t>ДОУ</w:t>
      </w:r>
    </w:p>
    <w:p w:rsidR="009A54C3" w:rsidRDefault="00345FD1" w:rsidP="000F50C6">
      <w:pPr>
        <w:pStyle w:val="a6"/>
        <w:shd w:val="clear" w:color="auto" w:fill="FFFFFF"/>
        <w:spacing w:before="0" w:beforeAutospacing="0" w:after="0" w:afterAutospacing="0"/>
        <w:ind w:firstLine="360"/>
        <w:rPr>
          <w:i/>
          <w:color w:val="111111"/>
        </w:rPr>
      </w:pPr>
      <w:r>
        <w:rPr>
          <w:color w:val="111111"/>
          <w:sz w:val="28"/>
          <w:szCs w:val="28"/>
        </w:rPr>
        <w:t>Детский сад «Солнышко» с.Каякент</w:t>
      </w:r>
      <w:r w:rsidR="000F50C6">
        <w:rPr>
          <w:color w:val="111111"/>
          <w:sz w:val="28"/>
          <w:szCs w:val="28"/>
        </w:rPr>
        <w:t xml:space="preserve"> </w:t>
      </w:r>
      <w:r w:rsidR="000F50C6" w:rsidRPr="00550FA7">
        <w:rPr>
          <w:color w:val="111111"/>
          <w:sz w:val="28"/>
          <w:szCs w:val="28"/>
        </w:rPr>
        <w:t xml:space="preserve">:               </w:t>
      </w:r>
      <w:r w:rsidR="00550FA7">
        <w:rPr>
          <w:color w:val="111111"/>
          <w:sz w:val="28"/>
          <w:szCs w:val="28"/>
        </w:rPr>
        <w:t xml:space="preserve">                  </w:t>
      </w:r>
      <w:r w:rsidR="00550FA7" w:rsidRPr="00550FA7">
        <w:rPr>
          <w:color w:val="111111"/>
          <w:sz w:val="28"/>
          <w:szCs w:val="28"/>
        </w:rPr>
        <w:t>Мусаева Б.Э.</w:t>
      </w:r>
      <w:r w:rsidR="00550FA7">
        <w:rPr>
          <w:i/>
          <w:color w:val="111111"/>
        </w:rPr>
        <w:t xml:space="preserve">        </w:t>
      </w:r>
    </w:p>
    <w:p w:rsidR="009A54C3" w:rsidRDefault="009A54C3" w:rsidP="000F50C6">
      <w:pPr>
        <w:pStyle w:val="a6"/>
        <w:shd w:val="clear" w:color="auto" w:fill="FFFFFF"/>
        <w:spacing w:before="0" w:beforeAutospacing="0" w:after="0" w:afterAutospacing="0"/>
        <w:ind w:firstLine="360"/>
        <w:rPr>
          <w:i/>
          <w:color w:val="111111"/>
        </w:rPr>
      </w:pPr>
    </w:p>
    <w:p w:rsidR="009A54C3" w:rsidRDefault="009A54C3" w:rsidP="000F50C6">
      <w:pPr>
        <w:pStyle w:val="a6"/>
        <w:shd w:val="clear" w:color="auto" w:fill="FFFFFF"/>
        <w:spacing w:before="0" w:beforeAutospacing="0" w:after="0" w:afterAutospacing="0"/>
        <w:ind w:firstLine="360"/>
        <w:rPr>
          <w:i/>
          <w:color w:val="111111"/>
        </w:rPr>
      </w:pPr>
    </w:p>
    <w:p w:rsidR="009A54C3" w:rsidRDefault="009A54C3" w:rsidP="000F50C6">
      <w:pPr>
        <w:pStyle w:val="a6"/>
        <w:shd w:val="clear" w:color="auto" w:fill="FFFFFF"/>
        <w:spacing w:before="0" w:beforeAutospacing="0" w:after="0" w:afterAutospacing="0"/>
        <w:ind w:firstLine="360"/>
        <w:rPr>
          <w:i/>
          <w:color w:val="111111"/>
        </w:rPr>
      </w:pPr>
    </w:p>
    <w:p w:rsidR="009A54C3" w:rsidRDefault="009A54C3" w:rsidP="000F50C6">
      <w:pPr>
        <w:pStyle w:val="a6"/>
        <w:shd w:val="clear" w:color="auto" w:fill="FFFFFF"/>
        <w:spacing w:before="0" w:beforeAutospacing="0" w:after="0" w:afterAutospacing="0"/>
        <w:ind w:firstLine="360"/>
        <w:rPr>
          <w:i/>
          <w:color w:val="111111"/>
        </w:rPr>
      </w:pPr>
    </w:p>
    <w:p w:rsidR="009A54C3" w:rsidRDefault="009A54C3" w:rsidP="000F50C6">
      <w:pPr>
        <w:pStyle w:val="a6"/>
        <w:shd w:val="clear" w:color="auto" w:fill="FFFFFF"/>
        <w:spacing w:before="0" w:beforeAutospacing="0" w:after="0" w:afterAutospacing="0"/>
        <w:ind w:firstLine="360"/>
        <w:rPr>
          <w:i/>
          <w:color w:val="111111"/>
        </w:rPr>
      </w:pPr>
    </w:p>
    <w:p w:rsidR="000F50C6" w:rsidRDefault="00550FA7" w:rsidP="000F50C6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i/>
          <w:color w:val="111111"/>
        </w:rPr>
        <w:lastRenderedPageBreak/>
        <w:t xml:space="preserve">    </w:t>
      </w:r>
      <w:r w:rsidR="009A54C3" w:rsidRPr="009A54C3">
        <w:rPr>
          <w:i/>
          <w:noProof/>
          <w:color w:val="111111"/>
        </w:rPr>
        <w:lastRenderedPageBreak/>
        <w:drawing>
          <wp:inline distT="0" distB="0" distL="0" distR="0">
            <wp:extent cx="6838950" cy="96588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65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i/>
          <w:color w:val="111111"/>
        </w:rPr>
        <w:t xml:space="preserve">            </w:t>
      </w:r>
      <w:r w:rsidR="000F50C6">
        <w:rPr>
          <w:color w:val="111111"/>
          <w:sz w:val="28"/>
          <w:szCs w:val="28"/>
        </w:rPr>
        <w:t xml:space="preserve">                 </w:t>
      </w:r>
    </w:p>
    <w:sectPr w:rsidR="000F50C6" w:rsidSect="002F4687">
      <w:headerReference w:type="default" r:id="rId8"/>
      <w:pgSz w:w="11910" w:h="16840"/>
      <w:pgMar w:top="1080" w:right="500" w:bottom="1180" w:left="640" w:header="0" w:footer="99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15BE" w:rsidRDefault="00F815BE" w:rsidP="001A7FED">
      <w:r>
        <w:separator/>
      </w:r>
    </w:p>
  </w:endnote>
  <w:endnote w:type="continuationSeparator" w:id="0">
    <w:p w:rsidR="00F815BE" w:rsidRDefault="00F815BE" w:rsidP="001A7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15BE" w:rsidRDefault="00F815BE" w:rsidP="001A7FED">
      <w:r>
        <w:separator/>
      </w:r>
    </w:p>
  </w:footnote>
  <w:footnote w:type="continuationSeparator" w:id="0">
    <w:p w:rsidR="00F815BE" w:rsidRDefault="00F815BE" w:rsidP="001A7F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837736"/>
      <w:docPartObj>
        <w:docPartGallery w:val="Page Numbers (Top of Page)"/>
        <w:docPartUnique/>
      </w:docPartObj>
    </w:sdtPr>
    <w:sdtEndPr/>
    <w:sdtContent>
      <w:p w:rsidR="0067180B" w:rsidRDefault="00F815BE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54C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67180B" w:rsidRDefault="0067180B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E830F8"/>
    <w:multiLevelType w:val="hybridMultilevel"/>
    <w:tmpl w:val="B3F420EA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>
    <w:nsid w:val="6A0341E9"/>
    <w:multiLevelType w:val="hybridMultilevel"/>
    <w:tmpl w:val="7F568B34"/>
    <w:lvl w:ilvl="0" w:tplc="C39E1BEA">
      <w:numFmt w:val="bullet"/>
      <w:lvlText w:val="-"/>
      <w:lvlJc w:val="left"/>
      <w:pPr>
        <w:ind w:left="1328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C4455F6">
      <w:numFmt w:val="bullet"/>
      <w:lvlText w:val="•"/>
      <w:lvlJc w:val="left"/>
      <w:pPr>
        <w:ind w:left="2264" w:hanging="125"/>
      </w:pPr>
      <w:rPr>
        <w:rFonts w:hint="default"/>
        <w:lang w:val="ru-RU" w:eastAsia="en-US" w:bidi="ar-SA"/>
      </w:rPr>
    </w:lvl>
    <w:lvl w:ilvl="2" w:tplc="12989F90">
      <w:numFmt w:val="bullet"/>
      <w:lvlText w:val="•"/>
      <w:lvlJc w:val="left"/>
      <w:pPr>
        <w:ind w:left="3209" w:hanging="125"/>
      </w:pPr>
      <w:rPr>
        <w:rFonts w:hint="default"/>
        <w:lang w:val="ru-RU" w:eastAsia="en-US" w:bidi="ar-SA"/>
      </w:rPr>
    </w:lvl>
    <w:lvl w:ilvl="3" w:tplc="BDB442FA">
      <w:numFmt w:val="bullet"/>
      <w:lvlText w:val="•"/>
      <w:lvlJc w:val="left"/>
      <w:pPr>
        <w:ind w:left="4154" w:hanging="125"/>
      </w:pPr>
      <w:rPr>
        <w:rFonts w:hint="default"/>
        <w:lang w:val="ru-RU" w:eastAsia="en-US" w:bidi="ar-SA"/>
      </w:rPr>
    </w:lvl>
    <w:lvl w:ilvl="4" w:tplc="D43483CC">
      <w:numFmt w:val="bullet"/>
      <w:lvlText w:val="•"/>
      <w:lvlJc w:val="left"/>
      <w:pPr>
        <w:ind w:left="5099" w:hanging="125"/>
      </w:pPr>
      <w:rPr>
        <w:rFonts w:hint="default"/>
        <w:lang w:val="ru-RU" w:eastAsia="en-US" w:bidi="ar-SA"/>
      </w:rPr>
    </w:lvl>
    <w:lvl w:ilvl="5" w:tplc="C9F201F4">
      <w:numFmt w:val="bullet"/>
      <w:lvlText w:val="•"/>
      <w:lvlJc w:val="left"/>
      <w:pPr>
        <w:ind w:left="6044" w:hanging="125"/>
      </w:pPr>
      <w:rPr>
        <w:rFonts w:hint="default"/>
        <w:lang w:val="ru-RU" w:eastAsia="en-US" w:bidi="ar-SA"/>
      </w:rPr>
    </w:lvl>
    <w:lvl w:ilvl="6" w:tplc="40128252">
      <w:numFmt w:val="bullet"/>
      <w:lvlText w:val="•"/>
      <w:lvlJc w:val="left"/>
      <w:pPr>
        <w:ind w:left="6989" w:hanging="125"/>
      </w:pPr>
      <w:rPr>
        <w:rFonts w:hint="default"/>
        <w:lang w:val="ru-RU" w:eastAsia="en-US" w:bidi="ar-SA"/>
      </w:rPr>
    </w:lvl>
    <w:lvl w:ilvl="7" w:tplc="1112454E">
      <w:numFmt w:val="bullet"/>
      <w:lvlText w:val="•"/>
      <w:lvlJc w:val="left"/>
      <w:pPr>
        <w:ind w:left="7934" w:hanging="125"/>
      </w:pPr>
      <w:rPr>
        <w:rFonts w:hint="default"/>
        <w:lang w:val="ru-RU" w:eastAsia="en-US" w:bidi="ar-SA"/>
      </w:rPr>
    </w:lvl>
    <w:lvl w:ilvl="8" w:tplc="5524CF38">
      <w:numFmt w:val="bullet"/>
      <w:lvlText w:val="•"/>
      <w:lvlJc w:val="left"/>
      <w:pPr>
        <w:ind w:left="8879" w:hanging="125"/>
      </w:pPr>
      <w:rPr>
        <w:rFonts w:hint="default"/>
        <w:lang w:val="ru-RU" w:eastAsia="en-US" w:bidi="ar-SA"/>
      </w:rPr>
    </w:lvl>
  </w:abstractNum>
  <w:abstractNum w:abstractNumId="2">
    <w:nsid w:val="73FA0EC3"/>
    <w:multiLevelType w:val="multilevel"/>
    <w:tmpl w:val="F55A0C28"/>
    <w:lvl w:ilvl="0">
      <w:start w:val="1"/>
      <w:numFmt w:val="decimal"/>
      <w:lvlText w:val="%1"/>
      <w:lvlJc w:val="left"/>
      <w:pPr>
        <w:ind w:left="645" w:hanging="64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921" w:hanging="64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08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18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2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09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732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68" w:hanging="2160"/>
      </w:pPr>
      <w:rPr>
        <w:rFonts w:hint="default"/>
        <w:b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1A7FED"/>
    <w:rsid w:val="00005D48"/>
    <w:rsid w:val="000F50C6"/>
    <w:rsid w:val="0016488D"/>
    <w:rsid w:val="001A7FED"/>
    <w:rsid w:val="002F4687"/>
    <w:rsid w:val="00322CEC"/>
    <w:rsid w:val="00345FD1"/>
    <w:rsid w:val="003C60B5"/>
    <w:rsid w:val="00416445"/>
    <w:rsid w:val="004423E1"/>
    <w:rsid w:val="00550FA7"/>
    <w:rsid w:val="00615D0F"/>
    <w:rsid w:val="0064292C"/>
    <w:rsid w:val="0067180B"/>
    <w:rsid w:val="00724148"/>
    <w:rsid w:val="007A3F50"/>
    <w:rsid w:val="007E0BC1"/>
    <w:rsid w:val="00853E05"/>
    <w:rsid w:val="0088603B"/>
    <w:rsid w:val="00947813"/>
    <w:rsid w:val="009567FA"/>
    <w:rsid w:val="009A54C3"/>
    <w:rsid w:val="00A66B48"/>
    <w:rsid w:val="00AA6BBA"/>
    <w:rsid w:val="00AF19CA"/>
    <w:rsid w:val="00B92934"/>
    <w:rsid w:val="00C063F6"/>
    <w:rsid w:val="00C208DF"/>
    <w:rsid w:val="00C573C2"/>
    <w:rsid w:val="00D815C0"/>
    <w:rsid w:val="00E455ED"/>
    <w:rsid w:val="00E6050D"/>
    <w:rsid w:val="00F815BE"/>
    <w:rsid w:val="00FC2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4EA797E-1840-4D07-8056-A2D8ACFC5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A7FE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A7FE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A7FED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1A7FED"/>
    <w:pPr>
      <w:ind w:left="1242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1A7FED"/>
    <w:pPr>
      <w:spacing w:before="40"/>
      <w:ind w:left="1328" w:hanging="125"/>
    </w:pPr>
  </w:style>
  <w:style w:type="paragraph" w:customStyle="1" w:styleId="TableParagraph">
    <w:name w:val="Table Paragraph"/>
    <w:basedOn w:val="a"/>
    <w:uiPriority w:val="1"/>
    <w:qFormat/>
    <w:rsid w:val="001A7FED"/>
  </w:style>
  <w:style w:type="character" w:customStyle="1" w:styleId="FontStyle17">
    <w:name w:val="Font Style17"/>
    <w:rsid w:val="00C573C2"/>
    <w:rPr>
      <w:rFonts w:ascii="Times New Roman" w:hAnsi="Times New Roman" w:cs="Times New Roman"/>
      <w:sz w:val="18"/>
      <w:szCs w:val="18"/>
    </w:rPr>
  </w:style>
  <w:style w:type="paragraph" w:customStyle="1" w:styleId="Style8">
    <w:name w:val="Style8"/>
    <w:basedOn w:val="a"/>
    <w:rsid w:val="00C573C2"/>
    <w:pPr>
      <w:adjustRightInd w:val="0"/>
      <w:spacing w:line="240" w:lineRule="exact"/>
      <w:ind w:hanging="230"/>
      <w:jc w:val="both"/>
    </w:pPr>
    <w:rPr>
      <w:rFonts w:ascii="Cambria" w:hAnsi="Cambria"/>
      <w:sz w:val="24"/>
      <w:szCs w:val="24"/>
      <w:lang w:eastAsia="ru-RU"/>
    </w:rPr>
  </w:style>
  <w:style w:type="table" w:styleId="a5">
    <w:name w:val="Table Grid"/>
    <w:basedOn w:val="a1"/>
    <w:uiPriority w:val="59"/>
    <w:rsid w:val="00C573C2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E6050D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E6050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6050D"/>
    <w:rPr>
      <w:b/>
      <w:bCs/>
    </w:rPr>
  </w:style>
  <w:style w:type="paragraph" w:styleId="a8">
    <w:name w:val="header"/>
    <w:basedOn w:val="a"/>
    <w:link w:val="a9"/>
    <w:uiPriority w:val="99"/>
    <w:unhideWhenUsed/>
    <w:rsid w:val="0067180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7180B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67180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7180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3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user</cp:lastModifiedBy>
  <cp:revision>12</cp:revision>
  <cp:lastPrinted>2022-07-03T10:09:00Z</cp:lastPrinted>
  <dcterms:created xsi:type="dcterms:W3CDTF">2022-03-19T20:12:00Z</dcterms:created>
  <dcterms:modified xsi:type="dcterms:W3CDTF">2022-10-11T06:38:00Z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2022-03-19T00:00:00Z</vt:filetime>
  </property>
</Properties>
</file>