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6F193" w14:textId="77777777" w:rsidR="00626278" w:rsidRDefault="00626278" w:rsidP="00B734E8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71FE4F38" w14:textId="77777777" w:rsidR="00626278" w:rsidRPr="00626278" w:rsidRDefault="00626278" w:rsidP="00626278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278">
        <w:rPr>
          <w:rFonts w:ascii="Times New Roman" w:hAnsi="Times New Roman" w:cs="Times New Roman"/>
          <w:b/>
          <w:sz w:val="24"/>
          <w:szCs w:val="24"/>
        </w:rPr>
        <w:t>Кодекс этики и служебного поведения работников ДОУ</w:t>
      </w:r>
    </w:p>
    <w:p w14:paraId="443207BC" w14:textId="77777777" w:rsidR="00A96621" w:rsidRPr="00626278" w:rsidRDefault="00A96621" w:rsidP="00626278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FA2D2" w14:textId="77777777" w:rsidR="00FC4DB9" w:rsidRDefault="00FC4DB9" w:rsidP="00FC4DB9">
      <w:pPr>
        <w:pStyle w:val="a3"/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6278">
        <w:rPr>
          <w:rFonts w:ascii="Times New Roman" w:hAnsi="Times New Roman" w:cs="Times New Roman"/>
          <w:sz w:val="24"/>
          <w:szCs w:val="24"/>
        </w:rPr>
        <w:t xml:space="preserve">Кодекс ЭТИКИ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№273-ФЗ от 25.12.2008 г.,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(положение </w:t>
      </w:r>
      <w:r w:rsidR="004D6553">
        <w:rPr>
          <w:rFonts w:ascii="Times New Roman" w:hAnsi="Times New Roman" w:cs="Times New Roman"/>
          <w:sz w:val="24"/>
          <w:szCs w:val="24"/>
        </w:rPr>
        <w:t xml:space="preserve">к Рекомендации Комитета министров Совета Европы от 11 мая 2000 г. И К (2000) 10 о кодексах поведения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– участников Содружества Независимых Государств (Постановление № 19-10 от 26 марта 2002 г.), от 27 мая 2003 г. № 58-ФЗ «О системе государственной службы Российской Федерации2, других федеральных законов, содержащих ограничения, запреты и обязанности для государственных служащих, Указа Президента Российской от 12 августа 2002 г. № 885 «Об утверждении общих принципов служебного </w:t>
      </w:r>
      <w:r>
        <w:rPr>
          <w:rFonts w:ascii="Times New Roman" w:hAnsi="Times New Roman" w:cs="Times New Roman"/>
          <w:sz w:val="24"/>
          <w:szCs w:val="24"/>
        </w:rPr>
        <w:t>поведения государственных», а также основан на общепринятых нравственных принципах и нормах российского общества и государства.</w:t>
      </w:r>
    </w:p>
    <w:p w14:paraId="45F61EDE" w14:textId="77777777" w:rsidR="00FC4DB9" w:rsidRDefault="00FC4DB9" w:rsidP="00FC4DB9">
      <w:pPr>
        <w:pStyle w:val="a3"/>
        <w:tabs>
          <w:tab w:val="left" w:pos="1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E0AF68E" w14:textId="77777777" w:rsidR="00FC4DB9" w:rsidRPr="00FC4DB9" w:rsidRDefault="00FC4DB9" w:rsidP="00FC4DB9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B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55A15923" w14:textId="0547CC0D" w:rsidR="00FC4DB9" w:rsidRDefault="00FC4DB9" w:rsidP="00B734E8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Кодекс представляет собой свод общих принципов профессиональной служебной этики и основных правил служебного поведения, которыми должн</w:t>
      </w:r>
      <w:r w:rsidR="008E7F4D">
        <w:rPr>
          <w:rFonts w:ascii="Times New Roman" w:hAnsi="Times New Roman" w:cs="Times New Roman"/>
          <w:sz w:val="24"/>
          <w:szCs w:val="24"/>
        </w:rPr>
        <w:t>ы руководствоваться работники МК</w:t>
      </w:r>
      <w:r>
        <w:rPr>
          <w:rFonts w:ascii="Times New Roman" w:hAnsi="Times New Roman" w:cs="Times New Roman"/>
          <w:sz w:val="24"/>
          <w:szCs w:val="24"/>
        </w:rPr>
        <w:t xml:space="preserve">ДОУ «Детский сад </w:t>
      </w:r>
      <w:r w:rsidR="008E7F4D">
        <w:rPr>
          <w:rFonts w:ascii="Times New Roman" w:hAnsi="Times New Roman" w:cs="Times New Roman"/>
          <w:sz w:val="24"/>
          <w:szCs w:val="24"/>
        </w:rPr>
        <w:t>«Солнышко</w:t>
      </w:r>
      <w:r w:rsidR="009469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946987">
        <w:rPr>
          <w:rFonts w:ascii="Times New Roman" w:hAnsi="Times New Roman" w:cs="Times New Roman"/>
          <w:sz w:val="24"/>
          <w:szCs w:val="24"/>
        </w:rPr>
        <w:t>с.Каякент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14:paraId="29E56C5B" w14:textId="77777777" w:rsidR="00FC4DB9" w:rsidRDefault="00FC4DB9" w:rsidP="00B734E8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617AB453" w14:textId="77777777" w:rsidR="00266669" w:rsidRDefault="00FC4DB9" w:rsidP="00B734E8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Знание и соблюдение работниками положений Кодекса является </w:t>
      </w:r>
      <w:r w:rsidR="00266669">
        <w:rPr>
          <w:rFonts w:ascii="Times New Roman" w:hAnsi="Times New Roman" w:cs="Times New Roman"/>
          <w:sz w:val="24"/>
          <w:szCs w:val="24"/>
        </w:rPr>
        <w:t>одним из критериев оценки качества их профессиональной деятельности и трудовой дисциплины.</w:t>
      </w:r>
    </w:p>
    <w:p w14:paraId="3B64C91E" w14:textId="77777777" w:rsidR="00266669" w:rsidRDefault="00266669" w:rsidP="00B734E8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24844C22" w14:textId="77777777" w:rsidR="00FC4DB9" w:rsidRDefault="00266669" w:rsidP="00266669">
      <w:pPr>
        <w:pStyle w:val="a3"/>
        <w:tabs>
          <w:tab w:val="left" w:pos="1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69">
        <w:rPr>
          <w:rFonts w:ascii="Times New Roman" w:hAnsi="Times New Roman" w:cs="Times New Roman"/>
          <w:b/>
          <w:sz w:val="24"/>
          <w:szCs w:val="24"/>
        </w:rPr>
        <w:t>2.Основные обязанности, принципы и правила служебного поведения работников образовательного учреждения</w:t>
      </w:r>
    </w:p>
    <w:p w14:paraId="02696BBA" w14:textId="77777777" w:rsidR="00266669" w:rsidRDefault="00266669" w:rsidP="00266669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266669">
        <w:rPr>
          <w:rFonts w:ascii="Times New Roman" w:hAnsi="Times New Roman" w:cs="Times New Roman"/>
          <w:sz w:val="24"/>
          <w:szCs w:val="24"/>
        </w:rPr>
        <w:t>2.1. В соответствии со ст. 21 Трудового кодекса РФ работник обязан:</w:t>
      </w:r>
    </w:p>
    <w:p w14:paraId="21567AF7" w14:textId="77777777" w:rsidR="00266669" w:rsidRDefault="00266669" w:rsidP="00266669">
      <w:pPr>
        <w:pStyle w:val="a3"/>
        <w:numPr>
          <w:ilvl w:val="0"/>
          <w:numId w:val="10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выполнять свои трудовые обязанности, возложенные на него трудовым договором;</w:t>
      </w:r>
    </w:p>
    <w:p w14:paraId="0DB818A6" w14:textId="77777777" w:rsidR="00266669" w:rsidRDefault="00266669" w:rsidP="00266669">
      <w:pPr>
        <w:pStyle w:val="a3"/>
        <w:numPr>
          <w:ilvl w:val="0"/>
          <w:numId w:val="10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14:paraId="6A964449" w14:textId="77777777" w:rsidR="00266669" w:rsidRDefault="00266669" w:rsidP="00266669">
      <w:pPr>
        <w:pStyle w:val="a3"/>
        <w:numPr>
          <w:ilvl w:val="0"/>
          <w:numId w:val="10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14:paraId="21C69643" w14:textId="77777777" w:rsidR="00266669" w:rsidRDefault="00266669" w:rsidP="00266669">
      <w:pPr>
        <w:pStyle w:val="a3"/>
        <w:numPr>
          <w:ilvl w:val="0"/>
          <w:numId w:val="10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14:paraId="5A7F57D6" w14:textId="77777777" w:rsidR="00A96621" w:rsidRPr="00266669" w:rsidRDefault="00266669" w:rsidP="00B734E8">
      <w:pPr>
        <w:pStyle w:val="a3"/>
        <w:numPr>
          <w:ilvl w:val="0"/>
          <w:numId w:val="10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14:paraId="6259A23A" w14:textId="77777777" w:rsidR="00B734E8" w:rsidRDefault="00B734E8" w:rsidP="00B734E8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23B18415" w14:textId="77777777" w:rsidR="00B734E8" w:rsidRPr="00EA676A" w:rsidRDefault="00B734E8" w:rsidP="00B734E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</w:r>
    </w:p>
    <w:p w14:paraId="6C24DA84" w14:textId="77777777" w:rsidR="00B734E8" w:rsidRPr="00EA676A" w:rsidRDefault="00B734E8" w:rsidP="00B734E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</w:r>
    </w:p>
    <w:p w14:paraId="5CDFDF54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2.2. Основные принципы служебного поведения работников являются основой поведения граждан в связи с нахождением их в трудовых отношениях с ДОУ.</w:t>
      </w:r>
    </w:p>
    <w:p w14:paraId="13879094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Работники, осознавая ответственность перед гражданами, обществом и государством, призваны:</w:t>
      </w:r>
    </w:p>
    <w:p w14:paraId="52C2494B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lastRenderedPageBreak/>
        <w:t>исходить из того, что признание, соблюдение и защита прав и свобод человека и гражданина определяют основной смысл и содержание деятельности ДОУ;</w:t>
      </w:r>
    </w:p>
    <w:p w14:paraId="02829FB0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соблюдать Конституцию Российской Федерации, законодательство Российской </w:t>
      </w:r>
      <w:proofErr w:type="gramStart"/>
      <w:r w:rsidRPr="00EA676A">
        <w:rPr>
          <w:rFonts w:ascii="Times New Roman" w:hAnsi="Times New Roman"/>
          <w:sz w:val="24"/>
          <w:szCs w:val="24"/>
        </w:rPr>
        <w:t>Федерации ,</w:t>
      </w:r>
      <w:proofErr w:type="gramEnd"/>
      <w:r w:rsidRPr="00EA676A">
        <w:rPr>
          <w:rFonts w:ascii="Times New Roman" w:hAnsi="Times New Roman"/>
          <w:sz w:val="24"/>
          <w:szCs w:val="24"/>
        </w:rPr>
        <w:t xml:space="preserve">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14:paraId="6834C374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обеспечивать эффективную работу ДОУ;</w:t>
      </w:r>
    </w:p>
    <w:p w14:paraId="4B3B32E7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осуществлять свою деятельность в пределах предмета и целей деятельности ДОУ;</w:t>
      </w:r>
    </w:p>
    <w:p w14:paraId="391C98C4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191D70AC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19782551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14:paraId="313C5C0F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соблюдать нормы профессиональной этики и правила делового поведения;</w:t>
      </w:r>
    </w:p>
    <w:p w14:paraId="73A477CC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проявлять корректность и внимательность в обращении с детьми, родителями (законными представителями ребенка), коллегами по работе, должностными лицами и другими гражданами;</w:t>
      </w:r>
    </w:p>
    <w:p w14:paraId="0794D0D6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</w:t>
      </w:r>
      <w:proofErr w:type="spellStart"/>
      <w:r w:rsidRPr="00EA676A">
        <w:rPr>
          <w:rFonts w:ascii="Times New Roman" w:hAnsi="Times New Roman"/>
          <w:sz w:val="24"/>
          <w:szCs w:val="24"/>
        </w:rPr>
        <w:t>межконфессионному</w:t>
      </w:r>
      <w:proofErr w:type="spellEnd"/>
      <w:r w:rsidRPr="00EA676A">
        <w:rPr>
          <w:rFonts w:ascii="Times New Roman" w:hAnsi="Times New Roman"/>
          <w:sz w:val="24"/>
          <w:szCs w:val="24"/>
        </w:rPr>
        <w:t xml:space="preserve"> согласию;</w:t>
      </w:r>
    </w:p>
    <w:p w14:paraId="731C61CE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работника и репутации образовательного учреждению в целом; </w:t>
      </w:r>
    </w:p>
    <w:p w14:paraId="22E1014A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не создавать условия для получения надлежащей выгоды, пользуясь своим служебным положением;</w:t>
      </w:r>
    </w:p>
    <w:p w14:paraId="2CFB4BA0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воздерживаться от публичных высказываний, суждений и оценок в отношении </w:t>
      </w:r>
      <w:proofErr w:type="gramStart"/>
      <w:r w:rsidRPr="00EA676A">
        <w:rPr>
          <w:rFonts w:ascii="Times New Roman" w:hAnsi="Times New Roman"/>
          <w:sz w:val="24"/>
          <w:szCs w:val="24"/>
        </w:rPr>
        <w:t>деятельности  ДОУ</w:t>
      </w:r>
      <w:proofErr w:type="gramEnd"/>
      <w:r w:rsidRPr="00EA676A">
        <w:rPr>
          <w:rFonts w:ascii="Times New Roman" w:hAnsi="Times New Roman"/>
          <w:sz w:val="24"/>
          <w:szCs w:val="24"/>
        </w:rPr>
        <w:t>, его руководителя, если это не входит в должностные обязанности работника;</w:t>
      </w:r>
    </w:p>
    <w:p w14:paraId="3F910780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соблюдать установленные в ДОУ правила предоставления служебной информации и публичных выступлений;</w:t>
      </w:r>
    </w:p>
    <w:p w14:paraId="39D99331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общества о работе ДОУ;</w:t>
      </w:r>
    </w:p>
    <w:p w14:paraId="6AF08289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ответственности работника ДОУ;</w:t>
      </w:r>
    </w:p>
    <w:p w14:paraId="27CCA367" w14:textId="77777777" w:rsidR="00B734E8" w:rsidRPr="00EA676A" w:rsidRDefault="00B734E8" w:rsidP="00B734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законодательством, проявлять при исполнении должностных обязанностей честность, беспристрастность и справедливость, не допускать коррупционно опасного поведения (коррупционно опасным поведением применительно к настоящему Кодексу считается такое действие или бездействие сотрудника, которое в ситуации конфликта интересов создаёт предпосылки и условия для получения им корыстной выгоды и (или) преимуществ как для себя, так и для иных лиц, организаций, учреждений, чьи интересы прямо или косвенно отстаиваются сотрудником, незаконно использующим своё служебное положение).</w:t>
      </w:r>
    </w:p>
    <w:p w14:paraId="70A573F7" w14:textId="77777777" w:rsidR="00B734E8" w:rsidRPr="00EA676A" w:rsidRDefault="00B734E8" w:rsidP="00B734E8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lastRenderedPageBreak/>
        <w:t>Коррупционно опасной является любая ситуация в служебной деятельности, создающая возможность нарушения норм, ограничений и запретов, установленных для сотрудника законодательством Российской Федерации.</w:t>
      </w:r>
    </w:p>
    <w:p w14:paraId="165ECADC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2.3. В целях противодействия коррупции работнику ДОУ рекомендуется:</w:t>
      </w:r>
    </w:p>
    <w:p w14:paraId="4D9924C6" w14:textId="77777777" w:rsidR="00B734E8" w:rsidRPr="00EA676A" w:rsidRDefault="00B734E8" w:rsidP="00B734E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вести себя достойно, действовать в строгом соответствии со своими должностными обязанностями, принципами и нормами профессиональной этики;</w:t>
      </w:r>
    </w:p>
    <w:p w14:paraId="0724AB61" w14:textId="77777777" w:rsidR="00B734E8" w:rsidRPr="00EA676A" w:rsidRDefault="00B734E8" w:rsidP="00B734E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избегать ситуаций, провоцирующих причинение вреда его деловой репутации, авторитету работника ДОУ;</w:t>
      </w:r>
    </w:p>
    <w:p w14:paraId="24CF6DD9" w14:textId="77777777" w:rsidR="00B734E8" w:rsidRPr="00EA676A" w:rsidRDefault="00B734E8" w:rsidP="00B734E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доложить об обстоятельствах конфликта (неопределённости) непосредственному начальнику;</w:t>
      </w:r>
    </w:p>
    <w:p w14:paraId="44B5EDDB" w14:textId="77777777" w:rsidR="00B734E8" w:rsidRPr="00EA676A" w:rsidRDefault="00B734E8" w:rsidP="00B734E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обратиться в комиссию по трудовым спорам и профессиональной этике ДОУ в случае, если руководитель не может разрешить </w:t>
      </w:r>
      <w:proofErr w:type="gramStart"/>
      <w:r w:rsidRPr="00EA676A">
        <w:rPr>
          <w:rFonts w:ascii="Times New Roman" w:hAnsi="Times New Roman"/>
          <w:sz w:val="24"/>
          <w:szCs w:val="24"/>
        </w:rPr>
        <w:t>проблему,  либо</w:t>
      </w:r>
      <w:proofErr w:type="gramEnd"/>
      <w:r w:rsidRPr="00EA676A">
        <w:rPr>
          <w:rFonts w:ascii="Times New Roman" w:hAnsi="Times New Roman"/>
          <w:sz w:val="24"/>
          <w:szCs w:val="24"/>
        </w:rPr>
        <w:t xml:space="preserve"> сам вовлечён в ситуацию этического конфликта или этической неопределённости.</w:t>
      </w:r>
    </w:p>
    <w:p w14:paraId="1272C41A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2.4.  Работник   ДОУ может обрабатывать и передавать служебную информацию при соблюдении действующих в государственных учреждениях </w:t>
      </w:r>
      <w:proofErr w:type="gramStart"/>
      <w:r w:rsidRPr="00EA676A">
        <w:rPr>
          <w:rFonts w:ascii="Times New Roman" w:hAnsi="Times New Roman"/>
          <w:sz w:val="24"/>
          <w:szCs w:val="24"/>
        </w:rPr>
        <w:t>РФ  норм</w:t>
      </w:r>
      <w:proofErr w:type="gramEnd"/>
      <w:r w:rsidRPr="00EA676A">
        <w:rPr>
          <w:rFonts w:ascii="Times New Roman" w:hAnsi="Times New Roman"/>
          <w:sz w:val="24"/>
          <w:szCs w:val="24"/>
        </w:rPr>
        <w:t>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57D9CF3E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2.5. 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59F06765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Работник, наделенный организационно-распорядительными полномочиям по отношению к другим работникам, призван:</w:t>
      </w:r>
    </w:p>
    <w:p w14:paraId="76BB80C7" w14:textId="77777777" w:rsidR="00B734E8" w:rsidRPr="00EA676A" w:rsidRDefault="00B734E8" w:rsidP="00B734E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14:paraId="12485280" w14:textId="77777777" w:rsidR="00B734E8" w:rsidRPr="00EA676A" w:rsidRDefault="00B734E8" w:rsidP="00B734E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7B91A3E1" w14:textId="77777777" w:rsidR="00B734E8" w:rsidRPr="00EA676A" w:rsidRDefault="00B734E8" w:rsidP="00B734E8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14:paraId="1D48F576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 </w:t>
      </w:r>
    </w:p>
    <w:p w14:paraId="12FD7A20" w14:textId="77777777" w:rsidR="00B734E8" w:rsidRPr="00EA676A" w:rsidRDefault="00B734E8" w:rsidP="00B734E8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A676A">
        <w:rPr>
          <w:rFonts w:ascii="Times New Roman" w:hAnsi="Times New Roman"/>
          <w:b/>
          <w:bCs/>
          <w:sz w:val="24"/>
          <w:szCs w:val="24"/>
        </w:rPr>
        <w:t>3.Антикоррупционное поведение руководителя образовательного учреждения</w:t>
      </w:r>
    </w:p>
    <w:p w14:paraId="2142D154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3.1. Коррупционно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</w:r>
    </w:p>
    <w:p w14:paraId="1B6543BB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3.2. Профилактика коррупционно опасного поведения руководителя заключается в:</w:t>
      </w:r>
    </w:p>
    <w:p w14:paraId="16E429F6" w14:textId="77777777" w:rsidR="00B734E8" w:rsidRPr="00EA676A" w:rsidRDefault="00B734E8" w:rsidP="00B734E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глубоком и всестороннем изучение морально-психологических и деловых качеств для назначения на должности руководящего работников ДОУ, учёте соблюдения ими профессионально-этических правил и норм;</w:t>
      </w:r>
    </w:p>
    <w:p w14:paraId="4A2A91B7" w14:textId="77777777" w:rsidR="00B734E8" w:rsidRPr="00EA676A" w:rsidRDefault="00B734E8" w:rsidP="00B734E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изучение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</w:r>
    </w:p>
    <w:p w14:paraId="5E250108" w14:textId="77777777" w:rsidR="00B734E8" w:rsidRPr="00EA676A" w:rsidRDefault="00B734E8" w:rsidP="00B734E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воспитание у руководителей личной ответственности за состояние служебной дисциплины, законности и антикоррупционной защиты сотрудников ДОУ;</w:t>
      </w:r>
    </w:p>
    <w:p w14:paraId="4CA56ACB" w14:textId="77777777" w:rsidR="00B734E8" w:rsidRPr="00EA676A" w:rsidRDefault="00B734E8" w:rsidP="00B734E8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предупреждение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14:paraId="00FED441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lastRenderedPageBreak/>
        <w:t xml:space="preserve">3.3. Руководитель ДОУ обязан представлять сведения о доходах, об имуществе и обязательствах имущественного характера в соответствии с законодательством Российской </w:t>
      </w:r>
      <w:proofErr w:type="gramStart"/>
      <w:r w:rsidRPr="00EA676A">
        <w:rPr>
          <w:rFonts w:ascii="Times New Roman" w:hAnsi="Times New Roman"/>
          <w:sz w:val="24"/>
          <w:szCs w:val="24"/>
        </w:rPr>
        <w:t>Федерации .</w:t>
      </w:r>
      <w:proofErr w:type="gramEnd"/>
    </w:p>
    <w:p w14:paraId="4B21614F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  </w:t>
      </w:r>
    </w:p>
    <w:p w14:paraId="5A9EE72B" w14:textId="766AB72E" w:rsidR="00B734E8" w:rsidRPr="00EA676A" w:rsidRDefault="008E7F4D" w:rsidP="00B734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Отношение работников МК</w:t>
      </w:r>
      <w:bookmarkStart w:id="0" w:name="_GoBack"/>
      <w:bookmarkEnd w:id="0"/>
      <w:r w:rsidR="00B734E8" w:rsidRPr="00EA676A">
        <w:rPr>
          <w:rFonts w:ascii="Times New Roman" w:hAnsi="Times New Roman"/>
          <w:b/>
          <w:bCs/>
          <w:sz w:val="24"/>
          <w:szCs w:val="24"/>
        </w:rPr>
        <w:t>ДОУ к подаркам и иным знакам внимания</w:t>
      </w:r>
    </w:p>
    <w:p w14:paraId="1D174F44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4.1. Получение или вручение работниками </w:t>
      </w:r>
      <w:proofErr w:type="gramStart"/>
      <w:r w:rsidRPr="00EA676A">
        <w:rPr>
          <w:rFonts w:ascii="Times New Roman" w:hAnsi="Times New Roman"/>
          <w:sz w:val="24"/>
          <w:szCs w:val="24"/>
        </w:rPr>
        <w:t>ДОУ  подарков</w:t>
      </w:r>
      <w:proofErr w:type="gramEnd"/>
      <w:r w:rsidRPr="00EA676A">
        <w:rPr>
          <w:rFonts w:ascii="Times New Roman" w:hAnsi="Times New Roman"/>
          <w:sz w:val="24"/>
          <w:szCs w:val="24"/>
        </w:rPr>
        <w:t>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</w:r>
    </w:p>
    <w:p w14:paraId="224893BC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ДОУ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</w:r>
    </w:p>
    <w:p w14:paraId="55585755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</w:r>
    </w:p>
    <w:p w14:paraId="391B2F05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EA676A">
        <w:rPr>
          <w:rFonts w:ascii="Times New Roman" w:hAnsi="Times New Roman"/>
          <w:sz w:val="24"/>
          <w:szCs w:val="24"/>
        </w:rPr>
        <w:t>Работник  может</w:t>
      </w:r>
      <w:proofErr w:type="gramEnd"/>
      <w:r w:rsidRPr="00EA676A">
        <w:rPr>
          <w:rFonts w:ascii="Times New Roman" w:hAnsi="Times New Roman"/>
          <w:sz w:val="24"/>
          <w:szCs w:val="24"/>
        </w:rPr>
        <w:t xml:space="preserve"> принимать или вручать подарки, если:</w:t>
      </w:r>
    </w:p>
    <w:p w14:paraId="62E7B62B" w14:textId="77777777" w:rsidR="00B734E8" w:rsidRPr="00EA676A" w:rsidRDefault="00B734E8" w:rsidP="00B734E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это является частью официального протокольного мероприятия и происходит публично, открыто;</w:t>
      </w:r>
    </w:p>
    <w:p w14:paraId="6E448A47" w14:textId="77777777" w:rsidR="00B734E8" w:rsidRPr="00EA676A" w:rsidRDefault="00B734E8" w:rsidP="00B734E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ситуация не вызывает сомнения в честности и бескорыстии;</w:t>
      </w:r>
    </w:p>
    <w:p w14:paraId="5679ACE5" w14:textId="77777777" w:rsidR="00B734E8" w:rsidRPr="00EA676A" w:rsidRDefault="00B734E8" w:rsidP="00B734E8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14:paraId="14EAA4A3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</w:t>
      </w:r>
      <w:proofErr w:type="gramStart"/>
      <w:r w:rsidRPr="00EA676A">
        <w:rPr>
          <w:rFonts w:ascii="Times New Roman" w:hAnsi="Times New Roman"/>
          <w:sz w:val="24"/>
          <w:szCs w:val="24"/>
        </w:rPr>
        <w:t>работника  ДОУ</w:t>
      </w:r>
      <w:proofErr w:type="gramEnd"/>
      <w:r w:rsidRPr="00EA676A">
        <w:rPr>
          <w:rFonts w:ascii="Times New Roman" w:hAnsi="Times New Roman"/>
          <w:sz w:val="24"/>
          <w:szCs w:val="24"/>
        </w:rPr>
        <w:t>.</w:t>
      </w:r>
    </w:p>
    <w:p w14:paraId="08BAB3B8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EA676A">
        <w:rPr>
          <w:rFonts w:ascii="Times New Roman" w:hAnsi="Times New Roman"/>
          <w:sz w:val="24"/>
          <w:szCs w:val="24"/>
        </w:rPr>
        <w:t>Работнику  ДОУ</w:t>
      </w:r>
      <w:proofErr w:type="gramEnd"/>
      <w:r w:rsidRPr="00EA676A">
        <w:rPr>
          <w:rFonts w:ascii="Times New Roman" w:hAnsi="Times New Roman"/>
          <w:sz w:val="24"/>
          <w:szCs w:val="24"/>
        </w:rPr>
        <w:t xml:space="preserve"> не следует:</w:t>
      </w:r>
    </w:p>
    <w:p w14:paraId="7D8D5DA7" w14:textId="77777777" w:rsidR="00B734E8" w:rsidRPr="00EA676A" w:rsidRDefault="00B734E8" w:rsidP="00B734E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создавать предпосылки для возникновения ситуации провокационного характера для получения подарка;</w:t>
      </w:r>
    </w:p>
    <w:p w14:paraId="334EB845" w14:textId="77777777" w:rsidR="00B734E8" w:rsidRPr="00EA676A" w:rsidRDefault="00B734E8" w:rsidP="00B734E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</w:r>
    </w:p>
    <w:p w14:paraId="6DFFF86B" w14:textId="77777777" w:rsidR="00B734E8" w:rsidRPr="00EA676A" w:rsidRDefault="00B734E8" w:rsidP="00B734E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передавать подарки другим лицам, если это не связано с выполнением его служебных обязанностей;</w:t>
      </w:r>
    </w:p>
    <w:p w14:paraId="0FEA1A68" w14:textId="77777777" w:rsidR="00B734E8" w:rsidRPr="00EA676A" w:rsidRDefault="00B734E8" w:rsidP="00B734E8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выступать посредником при передаче подарков в личных корыстных интересах.</w:t>
      </w:r>
    </w:p>
    <w:p w14:paraId="2303D33C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 </w:t>
      </w:r>
      <w:r w:rsidRPr="00EA676A">
        <w:rPr>
          <w:rFonts w:ascii="Times New Roman" w:hAnsi="Times New Roman"/>
          <w:sz w:val="24"/>
          <w:szCs w:val="24"/>
        </w:rPr>
        <w:tab/>
        <w:t xml:space="preserve">Сотрудником </w:t>
      </w:r>
      <w:proofErr w:type="gramStart"/>
      <w:r w:rsidRPr="00EA676A">
        <w:rPr>
          <w:rFonts w:ascii="Times New Roman" w:hAnsi="Times New Roman"/>
          <w:sz w:val="24"/>
          <w:szCs w:val="24"/>
        </w:rPr>
        <w:t>ДОУ  запрещается</w:t>
      </w:r>
      <w:proofErr w:type="gramEnd"/>
      <w:r w:rsidRPr="00EA676A">
        <w:rPr>
          <w:rFonts w:ascii="Times New Roman" w:hAnsi="Times New Roman"/>
          <w:sz w:val="24"/>
          <w:szCs w:val="24"/>
        </w:rPr>
        <w:t xml:space="preserve">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14:paraId="64CB7B43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6D44AAB4" w14:textId="77777777" w:rsidR="00B734E8" w:rsidRPr="00EA676A" w:rsidRDefault="00B734E8" w:rsidP="00B734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A676A">
        <w:rPr>
          <w:rFonts w:ascii="Times New Roman" w:hAnsi="Times New Roman"/>
          <w:b/>
          <w:bCs/>
          <w:sz w:val="24"/>
          <w:szCs w:val="24"/>
        </w:rPr>
        <w:t>5. Защита интересов работника образовательного учреждения</w:t>
      </w:r>
    </w:p>
    <w:p w14:paraId="7E55B4C5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5.1. Работник ДОУ,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сотрудника ДОУ.</w:t>
      </w:r>
    </w:p>
    <w:p w14:paraId="3904F3A9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5.2. Защита </w:t>
      </w:r>
      <w:proofErr w:type="gramStart"/>
      <w:r w:rsidRPr="00EA676A">
        <w:rPr>
          <w:rFonts w:ascii="Times New Roman" w:hAnsi="Times New Roman"/>
          <w:sz w:val="24"/>
          <w:szCs w:val="24"/>
        </w:rPr>
        <w:t>работника  от</w:t>
      </w:r>
      <w:proofErr w:type="gramEnd"/>
      <w:r w:rsidRPr="00EA676A">
        <w:rPr>
          <w:rFonts w:ascii="Times New Roman" w:hAnsi="Times New Roman"/>
          <w:sz w:val="24"/>
          <w:szCs w:val="24"/>
        </w:rPr>
        <w:t xml:space="preserve"> противоправных действий дискредитирующего характера является моральным долгом руководства ДОУ.</w:t>
      </w:r>
    </w:p>
    <w:p w14:paraId="0E046B3F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5.3. Руководителю образовательного учреждения надлежит поддерживать и защищать </w:t>
      </w:r>
      <w:proofErr w:type="gramStart"/>
      <w:r w:rsidRPr="00EA676A">
        <w:rPr>
          <w:rFonts w:ascii="Times New Roman" w:hAnsi="Times New Roman"/>
          <w:sz w:val="24"/>
          <w:szCs w:val="24"/>
        </w:rPr>
        <w:t>работника  в</w:t>
      </w:r>
      <w:proofErr w:type="gramEnd"/>
      <w:r w:rsidRPr="00EA676A">
        <w:rPr>
          <w:rFonts w:ascii="Times New Roman" w:hAnsi="Times New Roman"/>
          <w:sz w:val="24"/>
          <w:szCs w:val="24"/>
        </w:rPr>
        <w:t xml:space="preserve"> случае его необоснованного обвинения.</w:t>
      </w:r>
    </w:p>
    <w:p w14:paraId="5A9302FD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14:paraId="54E6791A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 xml:space="preserve">5.5. Работник, нарушающий принципы и нормы профессиональной этики, утрачивает доброе имя и порочит честь ДОУ. </w:t>
      </w:r>
    </w:p>
    <w:p w14:paraId="28C0C871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lastRenderedPageBreak/>
        <w:t>  </w:t>
      </w:r>
    </w:p>
    <w:p w14:paraId="06D66368" w14:textId="77777777" w:rsidR="00B734E8" w:rsidRPr="00EA676A" w:rsidRDefault="00B734E8" w:rsidP="00B734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676A">
        <w:rPr>
          <w:rFonts w:ascii="Times New Roman" w:hAnsi="Times New Roman"/>
          <w:b/>
          <w:bCs/>
          <w:sz w:val="24"/>
          <w:szCs w:val="24"/>
        </w:rPr>
        <w:t xml:space="preserve">6. Рекомендательные этические правила служебного поведения </w:t>
      </w:r>
    </w:p>
    <w:p w14:paraId="69B043C7" w14:textId="77777777" w:rsidR="00B734E8" w:rsidRPr="00EA676A" w:rsidRDefault="00B734E8" w:rsidP="00B734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676A">
        <w:rPr>
          <w:rFonts w:ascii="Times New Roman" w:hAnsi="Times New Roman"/>
          <w:b/>
          <w:bCs/>
          <w:sz w:val="24"/>
          <w:szCs w:val="24"/>
        </w:rPr>
        <w:t>работников ДОУ</w:t>
      </w:r>
    </w:p>
    <w:p w14:paraId="2A250F92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6.1.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 своего доброго имени.</w:t>
      </w:r>
    </w:p>
    <w:p w14:paraId="6AD32B8E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6.2. В служебном поведении работник воздерживается от:</w:t>
      </w:r>
    </w:p>
    <w:p w14:paraId="423AC66B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63DADCFF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5E5D1294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курения на территории ДОУ.</w:t>
      </w:r>
    </w:p>
    <w:p w14:paraId="339E9FD8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6766E068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детьми, родителями (законными представителями ребенка), коллегами и другими гражданами.</w:t>
      </w:r>
    </w:p>
    <w:p w14:paraId="70BBE5CC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A676A">
        <w:rPr>
          <w:rFonts w:ascii="Times New Roman" w:hAnsi="Times New Roman"/>
          <w:sz w:val="24"/>
          <w:szCs w:val="24"/>
        </w:rPr>
        <w:t>6.4. 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14:paraId="736BB226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59E6381" w14:textId="77777777" w:rsidR="00B734E8" w:rsidRPr="00EA676A" w:rsidRDefault="00B734E8" w:rsidP="00B734E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A676A">
        <w:rPr>
          <w:rFonts w:ascii="Times New Roman" w:hAnsi="Times New Roman"/>
          <w:b/>
          <w:color w:val="333333"/>
          <w:sz w:val="24"/>
          <w:szCs w:val="24"/>
        </w:rPr>
        <w:t xml:space="preserve">7.  Ответственность за нарушение </w:t>
      </w:r>
      <w:proofErr w:type="gramStart"/>
      <w:r w:rsidRPr="00EA676A">
        <w:rPr>
          <w:rFonts w:ascii="Times New Roman" w:hAnsi="Times New Roman"/>
          <w:b/>
          <w:color w:val="333333"/>
          <w:sz w:val="24"/>
          <w:szCs w:val="24"/>
        </w:rPr>
        <w:t>положений  кодекса</w:t>
      </w:r>
      <w:proofErr w:type="gramEnd"/>
    </w:p>
    <w:p w14:paraId="285BFD8B" w14:textId="77777777" w:rsidR="00B734E8" w:rsidRPr="00EA676A" w:rsidRDefault="00B734E8" w:rsidP="00B734E8">
      <w:pPr>
        <w:pStyle w:val="a5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  <w:r w:rsidRPr="00EA676A">
        <w:rPr>
          <w:rFonts w:ascii="Times New Roman" w:hAnsi="Times New Roman"/>
          <w:color w:val="333333"/>
          <w:sz w:val="24"/>
          <w:szCs w:val="24"/>
        </w:rPr>
        <w:t xml:space="preserve">7.1. Нарушение  сотрудниками ДОУ положений  кодекса подлежит моральному осуждению на заседании соответствующей комиссии по соблюдению требований к служебному поведению сотрудников ДОУ и урегулированию конфликта интересов, образуемой в соответствии с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сотруднику ДОУ мер юридической ответственности. Соблюдение сотрудниками </w:t>
      </w:r>
      <w:proofErr w:type="gramStart"/>
      <w:r w:rsidRPr="00EA676A">
        <w:rPr>
          <w:rFonts w:ascii="Times New Roman" w:hAnsi="Times New Roman"/>
          <w:color w:val="333333"/>
          <w:sz w:val="24"/>
          <w:szCs w:val="24"/>
        </w:rPr>
        <w:t>ДОУ  положений</w:t>
      </w:r>
      <w:proofErr w:type="gramEnd"/>
      <w:r w:rsidRPr="00EA676A">
        <w:rPr>
          <w:rFonts w:ascii="Times New Roman" w:hAnsi="Times New Roman"/>
          <w:color w:val="333333"/>
          <w:sz w:val="24"/>
          <w:szCs w:val="24"/>
        </w:rPr>
        <w:t xml:space="preserve">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14:paraId="6C1A8161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FE255CE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902AB82" w14:textId="77777777" w:rsidR="00B734E8" w:rsidRPr="00EA676A" w:rsidRDefault="00B734E8" w:rsidP="00B734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67A74BE" w14:textId="77777777" w:rsidR="00B734E8" w:rsidRPr="00EA676A" w:rsidRDefault="00B734E8" w:rsidP="00B73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D60B0" w14:textId="77777777" w:rsidR="00B734E8" w:rsidRDefault="00B734E8" w:rsidP="00B734E8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51D2F43D" w14:textId="77777777" w:rsidR="00B734E8" w:rsidRPr="00EA676A" w:rsidRDefault="00B734E8" w:rsidP="00B734E8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14:paraId="24F099C2" w14:textId="77777777" w:rsidR="00ED0A71" w:rsidRDefault="00ED0A71"/>
    <w:sectPr w:rsidR="00ED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92B"/>
    <w:multiLevelType w:val="hybridMultilevel"/>
    <w:tmpl w:val="E9BC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406"/>
    <w:multiLevelType w:val="hybridMultilevel"/>
    <w:tmpl w:val="2AE87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4843"/>
    <w:multiLevelType w:val="hybridMultilevel"/>
    <w:tmpl w:val="07C46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B2B97"/>
    <w:multiLevelType w:val="hybridMultilevel"/>
    <w:tmpl w:val="E570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953FA"/>
    <w:multiLevelType w:val="hybridMultilevel"/>
    <w:tmpl w:val="B42E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A6166"/>
    <w:multiLevelType w:val="hybridMultilevel"/>
    <w:tmpl w:val="4768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2D27"/>
    <w:multiLevelType w:val="hybridMultilevel"/>
    <w:tmpl w:val="F454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03049"/>
    <w:multiLevelType w:val="hybridMultilevel"/>
    <w:tmpl w:val="5DA2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5C56"/>
    <w:multiLevelType w:val="hybridMultilevel"/>
    <w:tmpl w:val="15F4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A53F8"/>
    <w:multiLevelType w:val="hybridMultilevel"/>
    <w:tmpl w:val="4318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E8"/>
    <w:rsid w:val="00266669"/>
    <w:rsid w:val="004D6553"/>
    <w:rsid w:val="00626278"/>
    <w:rsid w:val="008E7F4D"/>
    <w:rsid w:val="00946987"/>
    <w:rsid w:val="00A96621"/>
    <w:rsid w:val="00B734E8"/>
    <w:rsid w:val="00DF0F65"/>
    <w:rsid w:val="00ED0A71"/>
    <w:rsid w:val="00FC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EF4C"/>
  <w15:chartTrackingRefBased/>
  <w15:docId w15:val="{80CAC628-DA08-AD4E-A161-117340FF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34E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B734E8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B734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 14</dc:creator>
  <cp:keywords/>
  <cp:lastModifiedBy>Мария</cp:lastModifiedBy>
  <cp:revision>4</cp:revision>
  <dcterms:created xsi:type="dcterms:W3CDTF">2023-01-19T09:56:00Z</dcterms:created>
  <dcterms:modified xsi:type="dcterms:W3CDTF">2023-01-25T05:35:00Z</dcterms:modified>
</cp:coreProperties>
</file>