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413" w:rsidRDefault="00A36413" w:rsidP="00A36413">
      <w:pPr>
        <w:shd w:val="clear" w:color="auto" w:fill="FFFFFF"/>
        <w:spacing w:before="0" w:after="0"/>
        <w:jc w:val="center"/>
        <w:rPr>
          <w:rFonts w:ascii="Times New Roman" w:eastAsia="Times New Roman" w:hAnsi="Times New Roman" w:cs="Times New Roman"/>
          <w:b/>
          <w:color w:val="000000"/>
          <w:sz w:val="28"/>
          <w:szCs w:val="28"/>
          <w:lang w:eastAsia="ru-RU"/>
        </w:rPr>
      </w:pPr>
    </w:p>
    <w:p w:rsidR="003C6A64" w:rsidRPr="00A63F24" w:rsidRDefault="003C6A64" w:rsidP="003C6A64">
      <w:pPr>
        <w:shd w:val="clear" w:color="auto" w:fill="FFFFFF"/>
        <w:spacing w:before="0" w:after="0"/>
        <w:rPr>
          <w:rFonts w:ascii="Times New Roman" w:eastAsia="Times New Roman" w:hAnsi="Times New Roman" w:cs="Times New Roman"/>
          <w:b/>
          <w:sz w:val="28"/>
          <w:szCs w:val="28"/>
          <w:lang w:eastAsia="ru-RU"/>
        </w:rPr>
      </w:pPr>
    </w:p>
    <w:p w:rsidR="00673A01" w:rsidRPr="00BE1EA4" w:rsidRDefault="00673A01" w:rsidP="00673A01">
      <w:pPr>
        <w:shd w:val="clear" w:color="auto" w:fill="FFFFFF"/>
        <w:spacing w:before="0" w:after="0"/>
        <w:ind w:left="360"/>
        <w:rPr>
          <w:rFonts w:ascii="Times New Roman" w:eastAsia="Times New Roman" w:hAnsi="Times New Roman" w:cs="Times New Roman"/>
          <w:b/>
          <w:bCs/>
          <w:sz w:val="28"/>
          <w:szCs w:val="28"/>
          <w:lang w:eastAsia="ru-RU"/>
        </w:rPr>
      </w:pPr>
    </w:p>
    <w:p w:rsidR="00673A01" w:rsidRPr="00BE1EA4" w:rsidRDefault="00B11792" w:rsidP="00673A01">
      <w:pPr>
        <w:shd w:val="clear" w:color="auto" w:fill="FFFFFF"/>
        <w:spacing w:before="0" w:after="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5.75pt;height:41.25pt" fillcolor="#369" stroked="f">
            <v:shadow on="t" color="#b2b2b2" opacity="52429f" offset="3pt"/>
            <v:textpath style="font-family:&quot;Times New Roman&quot;;v-text-kern:t" trim="t" fitpath="t" string="Гимнастика для глаз"/>
          </v:shape>
        </w:pict>
      </w:r>
    </w:p>
    <w:p w:rsidR="00B11792" w:rsidRDefault="00B11792" w:rsidP="008B2A77">
      <w:pPr>
        <w:shd w:val="clear" w:color="auto" w:fill="FFFFFF"/>
        <w:spacing w:before="0" w:after="0"/>
        <w:ind w:firstLine="360"/>
        <w:rPr>
          <w:rFonts w:ascii="Times New Roman" w:eastAsia="Times New Roman" w:hAnsi="Times New Roman" w:cs="Times New Roman"/>
          <w:b/>
          <w:sz w:val="28"/>
          <w:szCs w:val="28"/>
          <w:lang w:eastAsia="ru-RU"/>
        </w:rPr>
      </w:pPr>
    </w:p>
    <w:p w:rsidR="00673A01" w:rsidRDefault="00673A01" w:rsidP="008B2A77">
      <w:pPr>
        <w:shd w:val="clear" w:color="auto" w:fill="FFFFFF"/>
        <w:spacing w:before="0" w:after="0"/>
        <w:ind w:firstLine="360"/>
        <w:rPr>
          <w:rFonts w:ascii="Times New Roman" w:eastAsia="Times New Roman" w:hAnsi="Times New Roman" w:cs="Times New Roman"/>
          <w:sz w:val="28"/>
          <w:szCs w:val="28"/>
          <w:lang w:eastAsia="ru-RU"/>
        </w:rPr>
      </w:pPr>
      <w:r w:rsidRPr="00E9600A">
        <w:rPr>
          <w:rFonts w:ascii="Times New Roman" w:eastAsia="Times New Roman" w:hAnsi="Times New Roman" w:cs="Times New Roman"/>
          <w:b/>
          <w:sz w:val="28"/>
          <w:szCs w:val="28"/>
          <w:lang w:eastAsia="ru-RU"/>
        </w:rPr>
        <w:t xml:space="preserve">Гимнастика </w:t>
      </w:r>
      <w:r w:rsidRPr="00BE1EA4">
        <w:rPr>
          <w:rFonts w:ascii="Times New Roman" w:eastAsia="Times New Roman" w:hAnsi="Times New Roman" w:cs="Times New Roman"/>
          <w:sz w:val="28"/>
          <w:szCs w:val="28"/>
          <w:lang w:eastAsia="ru-RU"/>
        </w:rPr>
        <w:t xml:space="preserve">для </w:t>
      </w:r>
      <w:r w:rsidR="00544B4B">
        <w:rPr>
          <w:rFonts w:ascii="Times New Roman" w:eastAsia="Times New Roman" w:hAnsi="Times New Roman" w:cs="Times New Roman"/>
          <w:sz w:val="28"/>
          <w:szCs w:val="28"/>
          <w:lang w:eastAsia="ru-RU"/>
        </w:rPr>
        <w:t xml:space="preserve">глаз - это </w:t>
      </w:r>
      <w:r w:rsidRPr="00BE1EA4">
        <w:rPr>
          <w:rFonts w:ascii="Times New Roman" w:eastAsia="Times New Roman" w:hAnsi="Times New Roman" w:cs="Times New Roman"/>
          <w:sz w:val="28"/>
          <w:szCs w:val="28"/>
          <w:lang w:eastAsia="ru-RU"/>
        </w:rPr>
        <w:t>систем</w:t>
      </w:r>
      <w:r w:rsidR="00544B4B">
        <w:rPr>
          <w:rFonts w:ascii="Times New Roman" w:eastAsia="Times New Roman" w:hAnsi="Times New Roman" w:cs="Times New Roman"/>
          <w:sz w:val="28"/>
          <w:szCs w:val="28"/>
          <w:lang w:eastAsia="ru-RU"/>
        </w:rPr>
        <w:t xml:space="preserve">а упражнений, направленная </w:t>
      </w:r>
      <w:r w:rsidRPr="00BE1EA4">
        <w:rPr>
          <w:rFonts w:ascii="Times New Roman" w:eastAsia="Times New Roman" w:hAnsi="Times New Roman" w:cs="Times New Roman"/>
          <w:sz w:val="28"/>
          <w:szCs w:val="28"/>
          <w:lang w:eastAsia="ru-RU"/>
        </w:rPr>
        <w:t xml:space="preserve"> на коррекцию и профилактику нарушений зрения. </w:t>
      </w:r>
      <w:r w:rsidR="00544B4B">
        <w:rPr>
          <w:rFonts w:ascii="Times New Roman" w:eastAsia="Times New Roman" w:hAnsi="Times New Roman" w:cs="Times New Roman"/>
          <w:sz w:val="28"/>
          <w:szCs w:val="28"/>
          <w:lang w:eastAsia="ru-RU"/>
        </w:rPr>
        <w:t>Она способствует снятию напряжения, предупреждению утомляемости, тренировку глазных мышц.</w:t>
      </w:r>
    </w:p>
    <w:p w:rsidR="008B2A77" w:rsidRPr="00BE1EA4" w:rsidRDefault="008B2A77" w:rsidP="008B2A77">
      <w:pPr>
        <w:shd w:val="clear" w:color="auto" w:fill="FFFFFF"/>
        <w:spacing w:before="0" w:after="0"/>
        <w:ind w:firstLine="360"/>
        <w:rPr>
          <w:rFonts w:ascii="Times New Roman" w:eastAsia="Times New Roman" w:hAnsi="Times New Roman" w:cs="Times New Roman"/>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«Глазки»</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снятию статического напряжения мышц глаза, улучшение кровообращения (и.п. – сидя).</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Плотно закрыть, а затем широко открыть глаза с интервалом 30 сек. (пять – шесть раз).</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вверх, вниз, влево, вправо не поворачивая головы (три – четыре раза).</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Вращать глазами по кругу по 2 – 3 сек. (три – четыре раза).</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моргать (1 мин.).</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вдаль, сидя перед окном (3 – 4 мин.).</w:t>
      </w:r>
    </w:p>
    <w:p w:rsidR="00E9600A"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«Игрушка»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Выполняется   стоя,   у каждого  ребенка   в  руках  игрушка (рисунок).</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1. «Посмотрите, какая красивая … пришла к вам в гости. (2—-3 сек). Посмотрите, какая у меня … (2—3 сек).</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А теперь опять посмотрите на свою … (2—3 сек)». Повторить 4 раза.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2. «… у нас веселые, любят бегать, прыгать. Внимательно   следите   глазами:   …   подпрыгнула   вверх,   присела,   побежала вправо,   влево».   Повторить   4   раза.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«Матрешки любят кружиться в хороводе. Они пойдут по кругу, а мы будем глазами следить за ними». Повторить 4 раза.</w:t>
      </w:r>
    </w:p>
    <w:p w:rsidR="00E9600A" w:rsidRPr="00E9600A"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«Моя … очень любит играть в прятки. Вы сейчас крепко зажмурите глаза, а она спрячется. Попробуем глаз</w:t>
      </w:r>
      <w:r>
        <w:rPr>
          <w:rFonts w:ascii="Times New Roman" w:eastAsia="Times New Roman" w:hAnsi="Times New Roman" w:cs="Times New Roman"/>
          <w:color w:val="000000"/>
          <w:sz w:val="28"/>
          <w:szCs w:val="28"/>
          <w:lang w:eastAsia="ru-RU"/>
        </w:rPr>
        <w:t>ами найти ее». Повторить 4 раз</w:t>
      </w:r>
    </w:p>
    <w:p w:rsidR="00E9600A" w:rsidRDefault="00E9600A" w:rsidP="00E9600A">
      <w:pPr>
        <w:shd w:val="clear" w:color="auto" w:fill="FFFFFF"/>
        <w:spacing w:before="0" w:after="0"/>
        <w:rPr>
          <w:rFonts w:ascii="Times New Roman" w:eastAsia="Times New Roman" w:hAnsi="Times New Roman" w:cs="Times New Roman"/>
          <w:b/>
          <w:color w:val="000000"/>
          <w:sz w:val="28"/>
          <w:szCs w:val="28"/>
          <w:lang w:eastAsia="ru-RU"/>
        </w:rPr>
      </w:pPr>
    </w:p>
    <w:p w:rsidR="00E9600A" w:rsidRPr="00E9600A"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«Регулировщик»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снятию утомления, улучшения кровообращения, расслаблению мышц глаза (и.п. – стоя).</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прямо перед собой (2-3 сек.), поставив указательный палец на расстоянии 25 – 30 см от глаз, перевести взгляд на кончик пальца, смотреть на него 2-3 сек., опустить руку (четыре – пять раз).</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Опустить голову, посмотреть на носок левой ноги; поднять голову, посмотреть на носок левой ноги; поднять голову, посмотреть вправый верхний угол комнаты; опустить голову, посмотреть на носок правой </w:t>
      </w:r>
      <w:r w:rsidRPr="00BE1EA4">
        <w:rPr>
          <w:rFonts w:ascii="Times New Roman" w:eastAsia="Times New Roman" w:hAnsi="Times New Roman" w:cs="Times New Roman"/>
          <w:color w:val="000000"/>
          <w:sz w:val="28"/>
          <w:szCs w:val="28"/>
          <w:lang w:eastAsia="ru-RU"/>
        </w:rPr>
        <w:lastRenderedPageBreak/>
        <w:t>ноги; поднять голову, посмотреть в левый верхний угол комнаты (ноги на ширине плеч) (три – четыре раза).</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вершины деревьев перед окном; перевести взгляд и назвать любой предмет на земле; отыскать в небе птиц или самолёт и проследить за ним взглядом, назвать транспорт, проезжающей мимо или стоящий на обочине дороги.</w:t>
      </w:r>
    </w:p>
    <w:p w:rsidR="00673A01" w:rsidRPr="00BE1EA4" w:rsidRDefault="00673A01"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«Лягушонок»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Улучшает циркуляцию внутриглазной жидкости, восстанавливает кровообращение (и.п. – сидя).</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Тремя пальцами каждой руки легко нажать на верхнее веко одноимённого глаза (1-2 сек.); отвести пальцы (три – пять раз).</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Отвести полусогнутую правую руку с игрушкой в сторону; медленно передвигать игрушку справа налево, следить за ней двумя глазами; тоже самое в обратную сторону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«Смотритель»</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Поднять глаза вверх, опустить вниз; посмотреть вправо, влево, не поворачивая головы (три – четыре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Поднять голову вверх; совершать круговые движения глазами почасовой стрелке, против часовой стрелке (два – три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«Спрячь глазки»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Тренирует мышцы глаза, улучшает упругость век, восстанавливает циркуляцию внутриглазной жидкости.</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сидя на полу. Ноги согнуты в коленях, руки в упоре сзади; повернуть голову назад и увидеть предметы, расположенные сзади (два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«Спрячь глазки» (зажмуриться). «У кого глазки больше» (широко открыть глаза).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«Мячик»</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мяч на вытянутых перед собой руках. Двигать руками влево и вправо, следить глазами за мячом (пять – шесть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мяч на вытянутых руках. Согнуть руки, поднести мяч к носу; вернуться ви.п., следить за мячом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«Жмурки»</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поморгать, закрыть глаза и посидеть спокойно 5 секунд.</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Крепко зажмурить глаза на несколько секунд, открыть их и посмотреть вдаль.</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Вытянуть правую руку вперед. Следить глазами за медленными движениями указательного пальца: влево - вправо, вверх-вниз.</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Сидя, поставить руки на пояс, повернуть голову вправо и посмотреть на локоть левой руки, и наоборот.</w:t>
      </w:r>
    </w:p>
    <w:p w:rsidR="00E9600A" w:rsidRPr="00281CF0" w:rsidRDefault="00E9600A" w:rsidP="00281CF0">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Указательными пальцами поделать легкие точечные массирующие движения верхних и нижних век.</w:t>
      </w: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«Диагональ»</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Проделать движение по диагонали в одну и другую стороны, переводя глаза прямо на счет 1-6. Повторить 3-4 раза.</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673A01" w:rsidRPr="00BF0EB6" w:rsidRDefault="00673A01" w:rsidP="00BF0EB6">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«Вверх-вправо-вниз-влево»</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На счет 1-4 закрыть глаза, без напряжения глазных мышц, на 1-6 широко раскрыть глаза, посмотреть вдаль.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кончик носа, на счет 1-4, а потом перевести взгляд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Не поворачивая головы, медленно делать круговые движения глазами вверх-вправо-вниз-влево и в обратную сторону. Затем посмотреть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Держа голову неподвижно, перевести взор, зафиксировав его, на счет 1-4 вверх, на счет 1-6 прямо; затем аналогично вниз-прямо, вправо-прямо, влево-прямо.</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«Дождик»</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Дождик, дождик, пуще 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lastRenderedPageBreak/>
        <w:t>Смотрят вверх.</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Капай, капель не жалей.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вниз.</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Только нас не замочи.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Делают круговые движения глазами.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Зря в окошко не стучи</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 </w:t>
      </w:r>
    </w:p>
    <w:p w:rsidR="00673A01" w:rsidRPr="00BE1EA4" w:rsidRDefault="00673A01" w:rsidP="00281CF0">
      <w:pPr>
        <w:shd w:val="clear" w:color="auto" w:fill="FFFFFF"/>
        <w:spacing w:before="0" w:after="0"/>
        <w:ind w:firstLine="708"/>
        <w:rPr>
          <w:rFonts w:ascii="Times New Roman" w:eastAsia="Times New Roman" w:hAnsi="Times New Roman" w:cs="Times New Roman"/>
          <w:sz w:val="28"/>
          <w:szCs w:val="28"/>
          <w:lang w:eastAsia="ru-RU"/>
        </w:rPr>
      </w:pPr>
      <w:r w:rsidRPr="00BF0EB6">
        <w:rPr>
          <w:rFonts w:ascii="Times New Roman" w:eastAsia="Times New Roman" w:hAnsi="Times New Roman" w:cs="Times New Roman"/>
          <w:b/>
          <w:sz w:val="28"/>
          <w:szCs w:val="28"/>
          <w:lang w:eastAsia="ru-RU"/>
        </w:rPr>
        <w:t>Психогимнастика</w:t>
      </w:r>
      <w:r w:rsidR="00BF0EB6">
        <w:rPr>
          <w:rFonts w:ascii="Times New Roman" w:eastAsia="Times New Roman" w:hAnsi="Times New Roman" w:cs="Times New Roman"/>
          <w:b/>
          <w:sz w:val="28"/>
          <w:szCs w:val="28"/>
          <w:lang w:eastAsia="ru-RU"/>
        </w:rPr>
        <w:t xml:space="preserve"> - </w:t>
      </w:r>
      <w:r w:rsidR="00BF0EB6">
        <w:rPr>
          <w:rFonts w:ascii="Times New Roman" w:eastAsia="Times New Roman" w:hAnsi="Times New Roman" w:cs="Times New Roman"/>
          <w:sz w:val="28"/>
          <w:szCs w:val="28"/>
          <w:lang w:eastAsia="ru-RU"/>
        </w:rPr>
        <w:t>это один из видов здоровьесберегающих технологий, которая направлена на развитие</w:t>
      </w:r>
      <w:r w:rsidRPr="00BE1EA4">
        <w:rPr>
          <w:rFonts w:ascii="Times New Roman" w:eastAsia="Times New Roman" w:hAnsi="Times New Roman" w:cs="Times New Roman"/>
          <w:sz w:val="28"/>
          <w:szCs w:val="28"/>
          <w:lang w:eastAsia="ru-RU"/>
        </w:rPr>
        <w:t xml:space="preserve"> эмоци</w:t>
      </w:r>
      <w:r w:rsidR="00BF0EB6">
        <w:rPr>
          <w:rFonts w:ascii="Times New Roman" w:eastAsia="Times New Roman" w:hAnsi="Times New Roman" w:cs="Times New Roman"/>
          <w:sz w:val="28"/>
          <w:szCs w:val="28"/>
          <w:lang w:eastAsia="ru-RU"/>
        </w:rPr>
        <w:t xml:space="preserve">ональной сферы ребенка и </w:t>
      </w:r>
      <w:r w:rsidRPr="00BE1EA4">
        <w:rPr>
          <w:rFonts w:ascii="Times New Roman" w:eastAsia="Times New Roman" w:hAnsi="Times New Roman" w:cs="Times New Roman"/>
          <w:sz w:val="28"/>
          <w:szCs w:val="28"/>
          <w:lang w:eastAsia="ru-RU"/>
        </w:rPr>
        <w:t xml:space="preserve">укрепления его психического здоровья. </w:t>
      </w:r>
      <w:r w:rsidR="00BF0EB6">
        <w:rPr>
          <w:rFonts w:ascii="Times New Roman" w:eastAsia="Times New Roman" w:hAnsi="Times New Roman" w:cs="Times New Roman"/>
          <w:sz w:val="28"/>
          <w:szCs w:val="28"/>
          <w:lang w:eastAsia="ru-RU"/>
        </w:rPr>
        <w:t xml:space="preserve">Она помогает сделать психофизическую разрядку, </w:t>
      </w:r>
      <w:r w:rsidRPr="00BE1EA4">
        <w:rPr>
          <w:rFonts w:ascii="Times New Roman" w:eastAsia="Times New Roman" w:hAnsi="Times New Roman" w:cs="Times New Roman"/>
          <w:sz w:val="28"/>
          <w:szCs w:val="28"/>
          <w:lang w:eastAsia="ru-RU"/>
        </w:rPr>
        <w:t>нормализ</w:t>
      </w:r>
      <w:r w:rsidR="00BF0EB6">
        <w:rPr>
          <w:rFonts w:ascii="Times New Roman" w:eastAsia="Times New Roman" w:hAnsi="Times New Roman" w:cs="Times New Roman"/>
          <w:sz w:val="28"/>
          <w:szCs w:val="28"/>
          <w:lang w:eastAsia="ru-RU"/>
        </w:rPr>
        <w:t xml:space="preserve">ует </w:t>
      </w:r>
      <w:r w:rsidRPr="00BE1EA4">
        <w:rPr>
          <w:rFonts w:ascii="Times New Roman" w:eastAsia="Times New Roman" w:hAnsi="Times New Roman" w:cs="Times New Roman"/>
          <w:sz w:val="28"/>
          <w:szCs w:val="28"/>
          <w:lang w:eastAsia="ru-RU"/>
        </w:rPr>
        <w:t>детей с неврозами или нервно-психическими расстройствами</w:t>
      </w:r>
      <w:r w:rsidR="00BF0EB6">
        <w:rPr>
          <w:rFonts w:ascii="Times New Roman" w:eastAsia="Times New Roman" w:hAnsi="Times New Roman" w:cs="Times New Roman"/>
          <w:sz w:val="28"/>
          <w:szCs w:val="28"/>
          <w:lang w:eastAsia="ru-RU"/>
        </w:rPr>
        <w:t xml:space="preserve">, </w:t>
      </w:r>
      <w:r w:rsidRPr="00BE1EA4">
        <w:rPr>
          <w:rFonts w:ascii="Times New Roman" w:eastAsia="Times New Roman" w:hAnsi="Times New Roman" w:cs="Times New Roman"/>
          <w:sz w:val="28"/>
          <w:szCs w:val="28"/>
          <w:lang w:eastAsia="ru-RU"/>
        </w:rPr>
        <w:t>коррек</w:t>
      </w:r>
      <w:r w:rsidR="00BF0EB6">
        <w:rPr>
          <w:rFonts w:ascii="Times New Roman" w:eastAsia="Times New Roman" w:hAnsi="Times New Roman" w:cs="Times New Roman"/>
          <w:sz w:val="28"/>
          <w:szCs w:val="28"/>
          <w:lang w:eastAsia="ru-RU"/>
        </w:rPr>
        <w:t>тирует</w:t>
      </w:r>
      <w:r w:rsidRPr="00BE1EA4">
        <w:rPr>
          <w:rFonts w:ascii="Times New Roman" w:eastAsia="Times New Roman" w:hAnsi="Times New Roman" w:cs="Times New Roman"/>
          <w:sz w:val="28"/>
          <w:szCs w:val="28"/>
          <w:lang w:eastAsia="ru-RU"/>
        </w:rPr>
        <w:t xml:space="preserve"> отклонени</w:t>
      </w:r>
      <w:r w:rsidR="00BF0EB6">
        <w:rPr>
          <w:rFonts w:ascii="Times New Roman" w:eastAsia="Times New Roman" w:hAnsi="Times New Roman" w:cs="Times New Roman"/>
          <w:sz w:val="28"/>
          <w:szCs w:val="28"/>
          <w:lang w:eastAsia="ru-RU"/>
        </w:rPr>
        <w:t>я в поведении.</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«Злюка»</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Ребенок изображает злюку. Он сидит на стуле и смотрит на каждого со злостью и недоверием. Мимика. Брони сдвинуты, верхняя губа закушена.</w:t>
      </w: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«Смелый заяц»</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Заяц любил стоять на пеньке и громко петь песни и читать стихи. Он не боялся, что его может услышать волк. Выразительные движения. Поза — положение стоя, одна нога чуть впереди другой; руки заложены за спину, подбородок по</w:t>
      </w:r>
      <w:r>
        <w:rPr>
          <w:rFonts w:ascii="Times New Roman" w:eastAsia="Times New Roman" w:hAnsi="Times New Roman" w:cs="Times New Roman"/>
          <w:color w:val="000000"/>
          <w:sz w:val="28"/>
          <w:szCs w:val="28"/>
          <w:lang w:eastAsia="ru-RU"/>
        </w:rPr>
        <w:t>днят. Мимика. Уверенный взгляд.</w:t>
      </w:r>
    </w:p>
    <w:p w:rsidR="00BF0EB6" w:rsidRDefault="00BF0EB6" w:rsidP="00673A01">
      <w:pPr>
        <w:shd w:val="clear" w:color="auto" w:fill="FFFFFF"/>
        <w:spacing w:before="0" w:after="0"/>
        <w:jc w:val="center"/>
        <w:rPr>
          <w:rFonts w:ascii="Times New Roman" w:eastAsia="Times New Roman" w:hAnsi="Times New Roman" w:cs="Times New Roman"/>
          <w:b/>
          <w:bCs/>
          <w:color w:val="000000"/>
          <w:sz w:val="28"/>
          <w:szCs w:val="28"/>
          <w:lang w:eastAsia="ru-RU"/>
        </w:rPr>
      </w:pPr>
    </w:p>
    <w:p w:rsidR="00673A01" w:rsidRPr="00BE1EA4" w:rsidRDefault="00673A01" w:rsidP="0027156D">
      <w:pPr>
        <w:shd w:val="clear" w:color="auto" w:fill="FFFFFF"/>
        <w:spacing w:before="0" w:after="0"/>
        <w:jc w:val="center"/>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b/>
          <w:bCs/>
          <w:color w:val="000000"/>
          <w:sz w:val="28"/>
          <w:szCs w:val="28"/>
          <w:lang w:eastAsia="ru-RU"/>
        </w:rPr>
        <w:t>«Жадный пес»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Жадный пес дров принес,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Йоды наносил, тесто замесил,</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Пирогов напек, спрятал в уголок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 съел сам: «Гам-гам-гам!»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Затем один ребенок имитирует действия, о которых говорится в стихотворении.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«Гроза»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 окном гроза. Хлещет дождь, сверкают молнии. Грозно гремит гром. Ребенок один дома. Он стоит у окна. В момент сильного раската грома ему становится страшно. Звучит музыка М. Раухвергера</w:t>
      </w:r>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«Гром»</w:t>
      </w:r>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Голова наклонена вперед и втянута , в плечи, плечи приподняты; брови идут вверх и сдвигаются, губы раскрыт, так что виден верхний ряд зубов; одна рука с силой сжимает другую.</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«Цветок»</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673A01"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281CF0" w:rsidRDefault="00281CF0" w:rsidP="00281CF0">
      <w:pPr>
        <w:shd w:val="clear" w:color="auto" w:fill="FFFFFF"/>
        <w:spacing w:before="0" w:after="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«Ласка»</w:t>
      </w:r>
    </w:p>
    <w:p w:rsidR="00673A01" w:rsidRPr="00281CF0" w:rsidRDefault="00673A01" w:rsidP="00281CF0">
      <w:pPr>
        <w:shd w:val="clear" w:color="auto" w:fill="FFFFFF"/>
        <w:spacing w:before="0" w:after="0"/>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color w:val="000000"/>
          <w:sz w:val="28"/>
          <w:szCs w:val="28"/>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673A01" w:rsidRPr="00281CF0"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«Вкусные конфеты»</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1. У девочки в руках воображаемый кулек (коробка) с конфетами.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2. Она протягивает его по очереди детям. Они берут по одной конфете и благодарят девочку.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Разворачивают бумажки и берут конфеты в рот.</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По ребячьим лицам видно, что угощение вкусное.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Мимика. Жевательные движения. Мимика удовольствия.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«Король Боровик не в духе»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 а ребенок действует согласно тексту.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Шел король Боровик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Через лес напрямик.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Он грозил кулаком.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Был король Боровик не в духе,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Короля покусали мухи.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«Лисенок боится»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Лисенок увидел на другом берегу ручья свою маму, но он не решается войти в воду: вода такая холодная, да и глубоко тут. Выразительные движения. Поставить ногу вперед на носок, потом вернуть на место.</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«Удивление»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Мальчик очень удивился: он увидел, как фокусник посадил в пустой чемодан кошку и закрыл чемодан, а когда открыл его, кошки там не было. Из чемодана выпрыгнула собака. Мимика. Рот раскрыт, брови и верхние веки приподняты.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«Золотые капельки»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 Звучит музыка Д. Христова «Золотые капельки». Выразительные движения. Голова запрокинута, рот полуоткрыт, глаза раскрыты. Мышцы лица расслаблены, плечи опущены.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«Сосулька»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 нас под крышей Белый гвоздь висит. Солнце взойдет — Гвоздь упадет. Выразительные движения. Первая и вторая строчки: руки над головой. Третья и четвертая строчки: расслабленные руки, присесть.</w:t>
      </w:r>
    </w:p>
    <w:p w:rsidR="00673A01" w:rsidRPr="00BE1EA4" w:rsidRDefault="00673A01" w:rsidP="00673A01">
      <w:pPr>
        <w:spacing w:before="0" w:after="0"/>
        <w:rPr>
          <w:rFonts w:ascii="Times New Roman" w:hAnsi="Times New Roman" w:cs="Times New Roman"/>
          <w:sz w:val="28"/>
          <w:szCs w:val="28"/>
        </w:rPr>
      </w:pPr>
    </w:p>
    <w:p w:rsidR="002678CA" w:rsidRDefault="00673A01" w:rsidP="00C33A5A">
      <w:pPr>
        <w:spacing w:before="0" w:after="0"/>
        <w:ind w:firstLine="708"/>
        <w:rPr>
          <w:rFonts w:ascii="Times New Roman" w:hAnsi="Times New Roman" w:cs="Times New Roman"/>
          <w:sz w:val="28"/>
          <w:szCs w:val="28"/>
        </w:rPr>
      </w:pPr>
      <w:r w:rsidRPr="002678CA">
        <w:rPr>
          <w:rFonts w:ascii="Times New Roman" w:hAnsi="Times New Roman" w:cs="Times New Roman"/>
          <w:b/>
          <w:sz w:val="28"/>
          <w:szCs w:val="28"/>
        </w:rPr>
        <w:t>Ритмопластика</w:t>
      </w:r>
      <w:r w:rsidRPr="00BE1EA4">
        <w:rPr>
          <w:rFonts w:ascii="Times New Roman" w:hAnsi="Times New Roman" w:cs="Times New Roman"/>
          <w:sz w:val="28"/>
          <w:szCs w:val="28"/>
        </w:rPr>
        <w:t xml:space="preserve"> - это </w:t>
      </w:r>
      <w:r w:rsidR="002678CA" w:rsidRPr="00BE1EA4">
        <w:rPr>
          <w:rFonts w:ascii="Times New Roman" w:hAnsi="Times New Roman" w:cs="Times New Roman"/>
          <w:sz w:val="28"/>
          <w:szCs w:val="28"/>
        </w:rPr>
        <w:t>гимнастические упражнения,</w:t>
      </w:r>
      <w:r w:rsidR="002678CA">
        <w:rPr>
          <w:rFonts w:ascii="Times New Roman" w:hAnsi="Times New Roman" w:cs="Times New Roman"/>
          <w:sz w:val="28"/>
          <w:szCs w:val="28"/>
        </w:rPr>
        <w:t xml:space="preserve"> которые выполняются под музыку. Они имеют оздоровительную направленность: развивают двигательную деятельность ребёнка,</w:t>
      </w:r>
      <w:r w:rsidR="002678CA">
        <w:rPr>
          <w:rFonts w:ascii="Times New Roman" w:hAnsi="Times New Roman" w:cs="Times New Roman"/>
          <w:sz w:val="28"/>
          <w:szCs w:val="28"/>
          <w:lang w:eastAsia="ru-RU"/>
        </w:rPr>
        <w:t>укрепляет мышечный корсет.</w:t>
      </w:r>
    </w:p>
    <w:p w:rsidR="00673A01" w:rsidRPr="00BE1EA4" w:rsidRDefault="00673A01" w:rsidP="00673A01">
      <w:pPr>
        <w:spacing w:before="0" w:after="0"/>
        <w:rPr>
          <w:rFonts w:ascii="Times New Roman" w:eastAsia="Times New Roman" w:hAnsi="Times New Roman" w:cs="Times New Roman"/>
          <w:b/>
          <w:bCs/>
          <w:sz w:val="28"/>
          <w:szCs w:val="28"/>
          <w:lang w:eastAsia="ru-RU"/>
        </w:rPr>
      </w:pPr>
    </w:p>
    <w:p w:rsidR="00673A01" w:rsidRPr="00C33A5A" w:rsidRDefault="00C33A5A" w:rsidP="00C33A5A">
      <w:pPr>
        <w:spacing w:before="0"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«Мороженое»</w:t>
      </w:r>
      <w:r w:rsidR="00673A01" w:rsidRPr="00BE1EA4">
        <w:rPr>
          <w:rFonts w:ascii="Times New Roman" w:eastAsia="Times New Roman" w:hAnsi="Times New Roman" w:cs="Times New Roman"/>
          <w:iCs/>
          <w:sz w:val="28"/>
          <w:szCs w:val="28"/>
          <w:lang w:eastAsia="ru-RU"/>
        </w:rPr>
        <w:t>Цели:</w:t>
      </w:r>
      <w:r w:rsidR="00673A01" w:rsidRPr="00BE1EA4">
        <w:rPr>
          <w:rFonts w:ascii="Times New Roman" w:eastAsia="Times New Roman" w:hAnsi="Times New Roman" w:cs="Times New Roman"/>
          <w:i/>
          <w:iCs/>
          <w:sz w:val="28"/>
          <w:szCs w:val="28"/>
          <w:lang w:eastAsia="ru-RU"/>
        </w:rPr>
        <w:t> </w:t>
      </w:r>
      <w:r w:rsidR="00673A01"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Дети «превращаются в мороженое»: руки подняты вверх, все мышцы напряжены. Педагог: «Мороженое достали из холодильника. В тепле оно начинает таять». Дети постепенно расслабляют мышцы.                                                           </w:t>
      </w:r>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33A5A">
      <w:pPr>
        <w:spacing w:before="0" w:after="0"/>
        <w:jc w:val="left"/>
        <w:rPr>
          <w:rFonts w:ascii="Times New Roman" w:eastAsia="Times New Roman" w:hAnsi="Times New Roman" w:cs="Times New Roman"/>
          <w:b/>
          <w:sz w:val="28"/>
          <w:szCs w:val="28"/>
          <w:lang w:eastAsia="ru-RU"/>
        </w:rPr>
      </w:pPr>
      <w:r w:rsidRPr="00BE1EA4">
        <w:rPr>
          <w:rFonts w:ascii="Times New Roman" w:eastAsia="Times New Roman" w:hAnsi="Times New Roman" w:cs="Times New Roman"/>
          <w:b/>
          <w:sz w:val="28"/>
          <w:szCs w:val="28"/>
          <w:lang w:eastAsia="ru-RU"/>
        </w:rPr>
        <w:t>«Кактус и ива»</w:t>
      </w:r>
    </w:p>
    <w:p w:rsidR="00673A01" w:rsidRPr="00BE1EA4" w:rsidRDefault="00673A01" w:rsidP="00673A01">
      <w:pPr>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w:t>
      </w:r>
    </w:p>
    <w:p w:rsidR="00673A01" w:rsidRPr="00BE1EA4" w:rsidRDefault="00673A01" w:rsidP="00673A01">
      <w:pPr>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По команде педагога «Кактус» дети «превращаются в кактус» (напрягают мышцы), по команде «Ива» - «превращаются в иву» (расслабляют мышцы).                           </w:t>
      </w:r>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949F6">
      <w:pPr>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«Мокрые котята»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та же, что и в игре «Мороженое».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котят. По команде «Дождь» дети садятся на корточки и сжимаются в комочек, напрягая все мышцы; по команде «Солнышко» медленно встают и стряхивают «капельки дождя с лапок».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«Конкурс лентяев»</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обучать полному расслаблению мышц всего тела. Педагог читает:</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Хоть и жарко, хоть и зной,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Занят весь народ лесной.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Лишь барсук — лентяй изрядный.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Сладко спит в норе прохладной.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ленивого барсука: ложатся на ковер и стараются, как можно больше расслабиться.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«Заяц-барабанщик»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согласованность действий с партнером; слуховое внимание.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lastRenderedPageBreak/>
        <w:t>Ведущий - заяц отстукивает ритмический рисунок на барабане, дети - зайчата повторяют ритмический рисунок.</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C949F6" w:rsidRDefault="00C949F6" w:rsidP="00C949F6">
      <w:pPr>
        <w:shd w:val="clear" w:color="auto" w:fill="FFFFFF"/>
        <w:spacing w:before="0" w:after="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 ошибись»</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произвольное внимание, координацию.</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Педагог в разных сочетаниях и ритмах чередует хлопки в ладоши, притопы ногой и хлопки, притопы ногой и хлопки по коленям. Дети повторяют вслед за ним. Постепенно ритмические рисунки усложняются, а темп убыстряется.</w:t>
      </w:r>
    </w:p>
    <w:p w:rsidR="00673A01" w:rsidRPr="00BE1EA4" w:rsidRDefault="00673A01" w:rsidP="00673A01">
      <w:pPr>
        <w:shd w:val="clear" w:color="auto" w:fill="FFFFFF"/>
        <w:spacing w:before="0" w:after="0"/>
        <w:jc w:val="center"/>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Этюд «Осенние листья»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передавать в пластических свободных образах характер и настроение музыкальных произведений (та же для последующих игр).</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«Ветер играет осенними листьями, они кружатся в причудливом танце, постепенно опускаясь на землю» (М. Глинка «Вальс-фантазия»).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«Новая кукла»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«Девочке подарили новую куклу. Она рада, весело скачет, кружится, играет с куклой» (П. Чайковский «Новая кукла»).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«Вальс снежинок»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Предлагаемая ситуация: «То медленно, то быстро опускаются на землю снежинки, кружась и искрясь в своем волшебном танце».</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«Заколдованный лес»</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Страшно и таинственно в заколдованном лесу; ветви деревьев шевелятся, медленно извиваясь, заманивая путников в самую чашу (М. Мусоргский «Гном», «Картинки с выставки»).</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«Утро»</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лежат на ковре, «спят», ощущают, как солнечный луч скользнул по лицу, медленно открывают глаза, потягиваются, поднимаются, любуются ранним утром (Э. Григ «Утро», М. Мусоргский «Рассвет на Москве-реке»).</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царстве золотой рыбки»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 морском царстве золотой рыбки покой и тишина. Его обитатели занимаются своими делами: плавают рыбки, извиваются водоросли, раскрывается и закрывается раковина, быстро перемещается по дну краб... (К. Сен-Сане «Аквариум» («Карнавал животных»).</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цветов»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 Стране цветов праздничный бал. Каждый цветок импровизирует свои движения, выражая общее и радостное настроение (П. Чайковский «Подснежник» («Времена года»), «Вальс цветов»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lastRenderedPageBreak/>
        <w:t>«Танец огня»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Огонь то разгорается, то затухает, языки пламени то рвутся вверх, то наклоняются под порывами ветра, в разные стороны разлетаются маленькие искры (Де Фалла «Ритуальный танец огня» из балета « Любовь-волшебница»).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гномов»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 (Э. Григ «Шествие гномов»).</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«Игра с камушками»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гуляют по берегу моря. Они то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подбрасывают их вверх и ловят или кидают вдаль (Т. Ломов «На берегу»).</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«Снегурочка»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Наступила весна. Все оживает и рассветает. Грустно лишь одной Снегурочке: солнечные теплые лучи несут ей гибель; она прощается со всем, что ей дорого, и медленно тает (романс Г. Свиридова из кинофильма «Метель»).</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«Факир и змеи»</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Факир играет на дудочке, спокойно лежащие на полу змеи начинают свой танец, плавно покачиваясь и извиваясь (П. Чайковский «Арабский танец»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«Времена года»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Феи весны, лета, осени и зимы импровизируют свои волшебные танцы (отрывки из балета С. Прокофьева «Золушка»).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Предложенные в данном разделе игры могут быть дополнены и заменены педагогом по своему усмотрению.</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p>
    <w:p w:rsidR="00673A01" w:rsidRPr="00BE1EA4" w:rsidRDefault="000D4D82" w:rsidP="00C949F6">
      <w:pPr>
        <w:shd w:val="clear" w:color="auto" w:fill="FFFFFF"/>
        <w:spacing w:before="0" w:after="0"/>
        <w:ind w:firstLine="708"/>
        <w:rPr>
          <w:rFonts w:ascii="Times New Roman" w:eastAsia="Times New Roman" w:hAnsi="Times New Roman" w:cs="Times New Roman"/>
          <w:sz w:val="28"/>
          <w:szCs w:val="28"/>
          <w:lang w:eastAsia="ru-RU"/>
        </w:rPr>
      </w:pPr>
      <w:r w:rsidRPr="000D4D82">
        <w:rPr>
          <w:rFonts w:ascii="Times New Roman" w:eastAsia="Times New Roman" w:hAnsi="Times New Roman" w:cs="Times New Roman"/>
          <w:b/>
          <w:sz w:val="28"/>
          <w:szCs w:val="28"/>
          <w:lang w:eastAsia="ru-RU"/>
        </w:rPr>
        <w:t>Игротерапия</w:t>
      </w:r>
      <w:r>
        <w:rPr>
          <w:rFonts w:ascii="Times New Roman" w:eastAsia="Times New Roman" w:hAnsi="Times New Roman" w:cs="Times New Roman"/>
          <w:sz w:val="28"/>
          <w:szCs w:val="28"/>
          <w:lang w:eastAsia="ru-RU"/>
        </w:rPr>
        <w:t xml:space="preserve">  - это участие детей </w:t>
      </w:r>
      <w:r w:rsidR="00673A01" w:rsidRPr="00BE1EA4">
        <w:rPr>
          <w:rFonts w:ascii="Times New Roman" w:eastAsia="Times New Roman" w:hAnsi="Times New Roman" w:cs="Times New Roman"/>
          <w:sz w:val="28"/>
          <w:szCs w:val="28"/>
          <w:lang w:eastAsia="ru-RU"/>
        </w:rPr>
        <w:t>в разнообразных играх,</w:t>
      </w:r>
      <w:r>
        <w:rPr>
          <w:rFonts w:ascii="Times New Roman" w:eastAsia="Times New Roman" w:hAnsi="Times New Roman" w:cs="Times New Roman"/>
          <w:sz w:val="28"/>
          <w:szCs w:val="28"/>
          <w:lang w:eastAsia="ru-RU"/>
        </w:rPr>
        <w:t xml:space="preserve"> в</w:t>
      </w:r>
      <w:r w:rsidR="00673A01" w:rsidRPr="00BE1EA4">
        <w:rPr>
          <w:rFonts w:ascii="Times New Roman" w:eastAsia="Times New Roman" w:hAnsi="Times New Roman" w:cs="Times New Roman"/>
          <w:sz w:val="28"/>
          <w:szCs w:val="28"/>
          <w:lang w:eastAsia="ru-RU"/>
        </w:rPr>
        <w:t xml:space="preserve"> которых </w:t>
      </w:r>
      <w:r>
        <w:rPr>
          <w:rFonts w:ascii="Times New Roman" w:eastAsia="Times New Roman" w:hAnsi="Times New Roman" w:cs="Times New Roman"/>
          <w:sz w:val="28"/>
          <w:szCs w:val="28"/>
          <w:lang w:eastAsia="ru-RU"/>
        </w:rPr>
        <w:t xml:space="preserve">дети проявляют различные эмоции, переживания, фантазию. Эти игры помогают </w:t>
      </w:r>
      <w:r w:rsidR="00673A01" w:rsidRPr="00BE1EA4">
        <w:rPr>
          <w:rFonts w:ascii="Times New Roman" w:eastAsia="Times New Roman" w:hAnsi="Times New Roman" w:cs="Times New Roman"/>
          <w:sz w:val="28"/>
          <w:szCs w:val="28"/>
          <w:lang w:eastAsia="ru-RU"/>
        </w:rPr>
        <w:t xml:space="preserve">снять </w:t>
      </w:r>
      <w:r>
        <w:rPr>
          <w:rFonts w:ascii="Times New Roman" w:eastAsia="Times New Roman" w:hAnsi="Times New Roman" w:cs="Times New Roman"/>
          <w:sz w:val="28"/>
          <w:szCs w:val="28"/>
          <w:lang w:eastAsia="ru-RU"/>
        </w:rPr>
        <w:t>психоэмоциональное напряжение, избав</w:t>
      </w:r>
      <w:r w:rsidR="004505AA">
        <w:rPr>
          <w:rFonts w:ascii="Times New Roman" w:eastAsia="Times New Roman" w:hAnsi="Times New Roman" w:cs="Times New Roman"/>
          <w:sz w:val="28"/>
          <w:szCs w:val="28"/>
          <w:lang w:eastAsia="ru-RU"/>
        </w:rPr>
        <w:t>ляют</w:t>
      </w:r>
      <w:r>
        <w:rPr>
          <w:rFonts w:ascii="Times New Roman" w:eastAsia="Times New Roman" w:hAnsi="Times New Roman" w:cs="Times New Roman"/>
          <w:sz w:val="28"/>
          <w:szCs w:val="28"/>
          <w:lang w:eastAsia="ru-RU"/>
        </w:rPr>
        <w:t xml:space="preserve"> от страхов,</w:t>
      </w:r>
      <w:r w:rsidR="0068037D">
        <w:rPr>
          <w:rFonts w:ascii="Times New Roman" w:eastAsia="Times New Roman" w:hAnsi="Times New Roman" w:cs="Times New Roman"/>
          <w:sz w:val="28"/>
          <w:szCs w:val="28"/>
          <w:lang w:eastAsia="ru-RU"/>
        </w:rPr>
        <w:t xml:space="preserve">дети </w:t>
      </w:r>
      <w:r w:rsidR="004505AA">
        <w:rPr>
          <w:rFonts w:ascii="Times New Roman" w:eastAsia="Times New Roman" w:hAnsi="Times New Roman" w:cs="Times New Roman"/>
          <w:sz w:val="28"/>
          <w:szCs w:val="28"/>
          <w:lang w:eastAsia="ru-RU"/>
        </w:rPr>
        <w:t>становятся</w:t>
      </w:r>
      <w:r w:rsidR="0068037D">
        <w:rPr>
          <w:rFonts w:ascii="Times New Roman" w:eastAsia="Times New Roman" w:hAnsi="Times New Roman" w:cs="Times New Roman"/>
          <w:sz w:val="28"/>
          <w:szCs w:val="28"/>
          <w:lang w:eastAsia="ru-RU"/>
        </w:rPr>
        <w:t xml:space="preserve">более </w:t>
      </w:r>
      <w:r w:rsidR="00542D2A">
        <w:rPr>
          <w:rFonts w:ascii="Times New Roman" w:eastAsia="Times New Roman" w:hAnsi="Times New Roman" w:cs="Times New Roman"/>
          <w:sz w:val="28"/>
          <w:szCs w:val="28"/>
          <w:lang w:eastAsia="ru-RU"/>
        </w:rPr>
        <w:t>уверенными</w:t>
      </w:r>
      <w:r w:rsidR="00673A01" w:rsidRPr="00BE1EA4">
        <w:rPr>
          <w:rFonts w:ascii="Times New Roman" w:eastAsia="Times New Roman" w:hAnsi="Times New Roman" w:cs="Times New Roman"/>
          <w:sz w:val="28"/>
          <w:szCs w:val="28"/>
          <w:lang w:eastAsia="ru-RU"/>
        </w:rPr>
        <w:t xml:space="preserve"> в себе.</w:t>
      </w:r>
    </w:p>
    <w:p w:rsidR="00673A01" w:rsidRPr="00BE1EA4" w:rsidRDefault="00673A01" w:rsidP="00673A01">
      <w:pPr>
        <w:pStyle w:val="a3"/>
        <w:shd w:val="clear" w:color="auto" w:fill="FFFFFF"/>
        <w:spacing w:before="0" w:beforeAutospacing="0" w:after="0" w:afterAutospacing="0" w:line="294" w:lineRule="atLeast"/>
        <w:rPr>
          <w:color w:val="000000"/>
          <w:sz w:val="28"/>
          <w:szCs w:val="28"/>
        </w:rPr>
      </w:pPr>
    </w:p>
    <w:sectPr w:rsidR="00673A01" w:rsidRPr="00BE1EA4" w:rsidSect="00A241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B95" w:rsidRDefault="00515B95" w:rsidP="00281CF0">
      <w:pPr>
        <w:spacing w:before="0" w:after="0"/>
      </w:pPr>
      <w:r>
        <w:separator/>
      </w:r>
    </w:p>
  </w:endnote>
  <w:endnote w:type="continuationSeparator" w:id="1">
    <w:p w:rsidR="00515B95" w:rsidRDefault="00515B95" w:rsidP="00281CF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B95" w:rsidRDefault="00515B95" w:rsidP="00281CF0">
      <w:pPr>
        <w:spacing w:before="0" w:after="0"/>
      </w:pPr>
      <w:r>
        <w:separator/>
      </w:r>
    </w:p>
  </w:footnote>
  <w:footnote w:type="continuationSeparator" w:id="1">
    <w:p w:rsidR="00515B95" w:rsidRDefault="00515B95" w:rsidP="00281CF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F3E"/>
    <w:multiLevelType w:val="multilevel"/>
    <w:tmpl w:val="3762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128BD"/>
    <w:multiLevelType w:val="multilevel"/>
    <w:tmpl w:val="1A2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E5255"/>
    <w:multiLevelType w:val="multilevel"/>
    <w:tmpl w:val="959048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36B4E"/>
    <w:multiLevelType w:val="multilevel"/>
    <w:tmpl w:val="DBC4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321B3"/>
    <w:multiLevelType w:val="multilevel"/>
    <w:tmpl w:val="FE6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05883"/>
    <w:multiLevelType w:val="multilevel"/>
    <w:tmpl w:val="BC38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A34FB"/>
    <w:multiLevelType w:val="multilevel"/>
    <w:tmpl w:val="9BF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3394E"/>
    <w:multiLevelType w:val="multilevel"/>
    <w:tmpl w:val="3F98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0422D"/>
    <w:multiLevelType w:val="multilevel"/>
    <w:tmpl w:val="F0C6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9A6AA9"/>
    <w:multiLevelType w:val="multilevel"/>
    <w:tmpl w:val="29C84C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4B4DFE"/>
    <w:multiLevelType w:val="multilevel"/>
    <w:tmpl w:val="BAF6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B35FEA"/>
    <w:multiLevelType w:val="multilevel"/>
    <w:tmpl w:val="D4F2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C803F3"/>
    <w:multiLevelType w:val="multilevel"/>
    <w:tmpl w:val="6D0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8B6C69"/>
    <w:multiLevelType w:val="multilevel"/>
    <w:tmpl w:val="8296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00D15"/>
    <w:multiLevelType w:val="multilevel"/>
    <w:tmpl w:val="4232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51BD3"/>
    <w:multiLevelType w:val="multilevel"/>
    <w:tmpl w:val="24A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E6165"/>
    <w:multiLevelType w:val="multilevel"/>
    <w:tmpl w:val="74D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D4460"/>
    <w:multiLevelType w:val="multilevel"/>
    <w:tmpl w:val="8F20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4D1033"/>
    <w:multiLevelType w:val="multilevel"/>
    <w:tmpl w:val="41D637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596729"/>
    <w:multiLevelType w:val="multilevel"/>
    <w:tmpl w:val="BD5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70ABE"/>
    <w:multiLevelType w:val="multilevel"/>
    <w:tmpl w:val="AA4C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4C11BF"/>
    <w:multiLevelType w:val="multilevel"/>
    <w:tmpl w:val="FD96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7C053A"/>
    <w:multiLevelType w:val="multilevel"/>
    <w:tmpl w:val="69EAAB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6713FF"/>
    <w:multiLevelType w:val="multilevel"/>
    <w:tmpl w:val="81A6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91787D"/>
    <w:multiLevelType w:val="multilevel"/>
    <w:tmpl w:val="39FE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A76FC7"/>
    <w:multiLevelType w:val="multilevel"/>
    <w:tmpl w:val="0734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16"/>
  </w:num>
  <w:num w:numId="5">
    <w:abstractNumId w:val="4"/>
  </w:num>
  <w:num w:numId="6">
    <w:abstractNumId w:val="0"/>
  </w:num>
  <w:num w:numId="7">
    <w:abstractNumId w:val="21"/>
  </w:num>
  <w:num w:numId="8">
    <w:abstractNumId w:val="19"/>
  </w:num>
  <w:num w:numId="9">
    <w:abstractNumId w:val="15"/>
  </w:num>
  <w:num w:numId="10">
    <w:abstractNumId w:val="7"/>
  </w:num>
  <w:num w:numId="11">
    <w:abstractNumId w:val="12"/>
  </w:num>
  <w:num w:numId="12">
    <w:abstractNumId w:val="22"/>
  </w:num>
  <w:num w:numId="13">
    <w:abstractNumId w:val="18"/>
  </w:num>
  <w:num w:numId="14">
    <w:abstractNumId w:val="2"/>
  </w:num>
  <w:num w:numId="15">
    <w:abstractNumId w:val="9"/>
  </w:num>
  <w:num w:numId="16">
    <w:abstractNumId w:val="20"/>
  </w:num>
  <w:num w:numId="17">
    <w:abstractNumId w:val="23"/>
  </w:num>
  <w:num w:numId="18">
    <w:abstractNumId w:val="5"/>
  </w:num>
  <w:num w:numId="19">
    <w:abstractNumId w:val="24"/>
  </w:num>
  <w:num w:numId="20">
    <w:abstractNumId w:val="11"/>
  </w:num>
  <w:num w:numId="21">
    <w:abstractNumId w:val="25"/>
  </w:num>
  <w:num w:numId="22">
    <w:abstractNumId w:val="13"/>
  </w:num>
  <w:num w:numId="23">
    <w:abstractNumId w:val="8"/>
  </w:num>
  <w:num w:numId="24">
    <w:abstractNumId w:val="14"/>
  </w:num>
  <w:num w:numId="25">
    <w:abstractNumId w:val="17"/>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3A01"/>
    <w:rsid w:val="000916D5"/>
    <w:rsid w:val="000B0AF8"/>
    <w:rsid w:val="000D4D82"/>
    <w:rsid w:val="00101054"/>
    <w:rsid w:val="002678CA"/>
    <w:rsid w:val="0027156D"/>
    <w:rsid w:val="00281CF0"/>
    <w:rsid w:val="00282DFD"/>
    <w:rsid w:val="002A4B97"/>
    <w:rsid w:val="00370155"/>
    <w:rsid w:val="003C6A64"/>
    <w:rsid w:val="0042219E"/>
    <w:rsid w:val="004505AA"/>
    <w:rsid w:val="00471352"/>
    <w:rsid w:val="00510283"/>
    <w:rsid w:val="00515B95"/>
    <w:rsid w:val="00542D2A"/>
    <w:rsid w:val="00542F5F"/>
    <w:rsid w:val="00544B4B"/>
    <w:rsid w:val="00596BBE"/>
    <w:rsid w:val="00673A01"/>
    <w:rsid w:val="0068037D"/>
    <w:rsid w:val="006F29E2"/>
    <w:rsid w:val="00722EA1"/>
    <w:rsid w:val="007C44EB"/>
    <w:rsid w:val="007E6BB9"/>
    <w:rsid w:val="0085349B"/>
    <w:rsid w:val="008B2A77"/>
    <w:rsid w:val="009D2D59"/>
    <w:rsid w:val="00A241BF"/>
    <w:rsid w:val="00A36413"/>
    <w:rsid w:val="00A63F24"/>
    <w:rsid w:val="00B11792"/>
    <w:rsid w:val="00B12979"/>
    <w:rsid w:val="00B309C4"/>
    <w:rsid w:val="00B31C87"/>
    <w:rsid w:val="00B9576D"/>
    <w:rsid w:val="00BF0EB6"/>
    <w:rsid w:val="00C06E85"/>
    <w:rsid w:val="00C33A5A"/>
    <w:rsid w:val="00C949F6"/>
    <w:rsid w:val="00E9600A"/>
    <w:rsid w:val="00F0338C"/>
    <w:rsid w:val="00F04B77"/>
    <w:rsid w:val="00F05B64"/>
    <w:rsid w:val="00F86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1</cp:lastModifiedBy>
  <cp:revision>30</cp:revision>
  <dcterms:created xsi:type="dcterms:W3CDTF">2020-12-05T15:31:00Z</dcterms:created>
  <dcterms:modified xsi:type="dcterms:W3CDTF">2023-03-02T20:40:00Z</dcterms:modified>
</cp:coreProperties>
</file>