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04" w:rsidRPr="00FA3704" w:rsidRDefault="00FA3704" w:rsidP="00FA37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704">
        <w:rPr>
          <w:rFonts w:ascii="Times New Roman" w:hAnsi="Times New Roman" w:cs="Times New Roman"/>
          <w:sz w:val="28"/>
          <w:szCs w:val="28"/>
        </w:rPr>
        <w:t>Утверждаю:</w:t>
      </w:r>
    </w:p>
    <w:p w:rsidR="00FA3704" w:rsidRPr="00FA3704" w:rsidRDefault="00FA3704" w:rsidP="00FA37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704"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FA3704" w:rsidRPr="00FA3704" w:rsidRDefault="00FA3704" w:rsidP="00FA37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A3704">
        <w:rPr>
          <w:rFonts w:ascii="Times New Roman" w:hAnsi="Times New Roman" w:cs="Times New Roman"/>
          <w:sz w:val="28"/>
          <w:szCs w:val="28"/>
        </w:rPr>
        <w:t>«Детский сад «Солнышко»</w:t>
      </w:r>
    </w:p>
    <w:p w:rsidR="00FA3704" w:rsidRDefault="00FA3704" w:rsidP="00FA370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FA3704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FA3704">
        <w:rPr>
          <w:rFonts w:ascii="Times New Roman" w:hAnsi="Times New Roman" w:cs="Times New Roman"/>
          <w:sz w:val="28"/>
          <w:szCs w:val="28"/>
        </w:rPr>
        <w:t>Б.Э.Мусаева</w:t>
      </w:r>
      <w:proofErr w:type="spellEnd"/>
    </w:p>
    <w:p w:rsidR="00FA3704" w:rsidRPr="00FA3704" w:rsidRDefault="00FA3704" w:rsidP="00FA3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32AD" w:rsidRDefault="00B432AD" w:rsidP="00B432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разработка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«Игры на липучках – пособие для развития дошкольников»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«Детский сад «Солнышко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Село.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Каякент</w:t>
      </w:r>
      <w:proofErr w:type="spellEnd"/>
    </w:p>
    <w:p w:rsidR="00B432AD" w:rsidRDefault="00B432AD" w:rsidP="00B432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 – психолог Абдуллаева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Нурижат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Магомедтагировна</w:t>
      </w:r>
      <w:proofErr w:type="spellEnd"/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записка: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организации предметно-развивающей среды ДОУ на сегодняшний день стоит особо актуально. Это связано с введением Федерального государственного образовательного стандарта </w:t>
      </w:r>
      <w:r w:rsidRPr="00B432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(ФГОС)</w:t>
      </w: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структуре основной общеобразовательной программы дошкольного образования. Данный стандарт нацеливает на максимальную реализацию образовательного потенциала пространства ДОУ и предъявляет к развивающей предметно пространственной среде определенные требования </w:t>
      </w:r>
      <w:r w:rsidRPr="00B432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(такие как, </w:t>
      </w:r>
      <w:proofErr w:type="spellStart"/>
      <w:r w:rsidRPr="00B432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полифункциональность</w:t>
      </w:r>
      <w:proofErr w:type="spellEnd"/>
      <w:r w:rsidRPr="00B432A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доступность, вариативность и др.)</w:t>
      </w: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поисках путей реализации задач Стандарта, было разработано дидактическое пособие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«Игры на липучках»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самых актуальных проблем на сегодняшний день – это развитие ребенка. Многие родители не придают серьезного значения развития ребенка, и конечно детский сад старается восполнить все то, что не дает родитель. Поэтому работая в детском саду, я понимаю, что воспитанникам необходимо преподнести учебный материал так, чтобы это было интересно, в игровой форме, чтобы дошкольники успешно смогли понять и освоить образовательную программу.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кажется очевидным, что ребенку нужны игрушки и необходимо </w:t>
      </w:r>
      <w:proofErr w:type="gramStart"/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</w:t>
      </w:r>
      <w:proofErr w:type="gramEnd"/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</w:t>
      </w:r>
      <w:proofErr w:type="gramStart"/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</w:t>
      </w:r>
      <w:proofErr w:type="gramEnd"/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родителям, так и специалистам продается множество полезных пособий и игрушек. Но все мы знаем, что особую ценность представляет игра, сделанная своими руками. В такие игры вкладывается душа и любовь к своему делу, поэтому они получаются такими красочными и интересными, что очень важно для дошкольников.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учить самых маленьких рекомендуется именно в игровой форме. Именно игра помогает дошкольнику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«входить»</w:t>
      </w: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разные сферы деятельности и познавать их, расширяя границы своих представлений и возможностей. Существуют разнообразные игры, их множество, но я хочу остановиться на дидактических играх.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вашего внимания хочу представить пособие для развития дошкольников – это игры на липучках. Что же это такое?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Развивающие игры на липучках – это плоские картинки, которые крепятся к карточкам. Детали, скрепленные липучкой, не разъезжаются, и остаются на месте так, как ребенок захотел расположить их.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развивающие игры для детей предназначены для проведения занятий, для индивидуаль</w:t>
      </w:r>
      <w:r w:rsidR="00FA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работы,</w:t>
      </w:r>
      <w:proofErr w:type="gramStart"/>
      <w:r w:rsidR="00FA3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игры я начала изготавливать с младшей группы 2020 года и по сей день пополняю картотеку игр, усложняя с каждым возрастом дошкольников.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липучках развивают мелкую моторику кисти, учат ребенка координировать движения и активно стимулируют отделы мозга, отвечающие за речь; Ребенок учится выделять один объект из множества других и находить для него место на карточке; развивает математические представления дошкольников, а также формирование целостной картины мира, расширения кругозора.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Благодаря простой и доступной подаче материала, в игровой форме, ребенок легко сможет понять сложные темы. Материалы игр отпечатаны на глянцевой фотобумаге цветной печатью, </w:t>
      </w:r>
      <w:proofErr w:type="spellStart"/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заламинированы</w:t>
      </w:r>
      <w:proofErr w:type="spellEnd"/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двух сторон, не боятся воды, не рвутся, можно рисовать фломастерами и лепить из пластилина. Все детали имеют скругленные края, что делает их безопасными для детей. Игры оформляю в большую папку с кольцами, чтобы было удобно доставать игры.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пособий: способствовать созданию педагогических условий для развития любознательности и познавательной активности у детей.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432AD" w:rsidRPr="00B432AD" w:rsidRDefault="00B432AD" w:rsidP="00B4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формированию целостной картины мира, расширять кругозор.</w:t>
      </w:r>
    </w:p>
    <w:p w:rsidR="00B432AD" w:rsidRPr="00B432AD" w:rsidRDefault="00B432AD" w:rsidP="00B4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сенсорные способы познания математических свойств и отношений.</w:t>
      </w:r>
    </w:p>
    <w:p w:rsidR="00B432AD" w:rsidRPr="00B432AD" w:rsidRDefault="00B432AD" w:rsidP="00B4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расширению и обогащение словаря, развитию связной речи.</w:t>
      </w:r>
    </w:p>
    <w:p w:rsidR="00B432AD" w:rsidRPr="00B432AD" w:rsidRDefault="00B432AD" w:rsidP="00B4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зрительное, слуховое, тактильно – двигательное восприятие; воображение, пространственное мышление.</w:t>
      </w:r>
    </w:p>
    <w:p w:rsidR="00B432AD" w:rsidRPr="00B432AD" w:rsidRDefault="00B432AD" w:rsidP="00B4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координацию руки и глаза; продолжать развивать мелкую моторику рук.</w:t>
      </w:r>
    </w:p>
    <w:p w:rsidR="00B432AD" w:rsidRPr="00B432AD" w:rsidRDefault="00B432AD" w:rsidP="00B4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обогащению самостоятельного игрового опыта.</w:t>
      </w:r>
    </w:p>
    <w:p w:rsidR="00B432AD" w:rsidRPr="00B432AD" w:rsidRDefault="00B432AD" w:rsidP="00B432A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целостную, различную по степени сложности, многофункциональную развивающую среду.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пособие представляет собой серию игр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«Форма, цвет»</w:t>
      </w: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«Дикие и домашние животные»</w:t>
      </w: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«Детеныши животных»</w:t>
      </w: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«Времена года»</w:t>
      </w: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многое другое. Для вас представлен отчет некоторых дидактических игр.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по играм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«Подбери фигуру»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научить детей различать геометрические фигуры.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«Распредели по баночкам краску»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Цель: развивает внимание, </w:t>
      </w:r>
      <w:proofErr w:type="spellStart"/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цветовосприятие</w:t>
      </w:r>
      <w:proofErr w:type="spellEnd"/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Направлена</w:t>
      </w:r>
      <w:proofErr w:type="gramEnd"/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знакомство ребенка с цветом и многообразием цветовой палитры природы.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 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«Собери яблочки по размерам»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понятие, как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«большой, средний, маленький»</w:t>
      </w: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же в данной игре идет закрепление цветов. Эту игру можно использовать, как индивидуально, так и на занятие по математике.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«Расскажи сказку»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вносит разнообразие в жизнь ребёнка, дарит ему радость и является одним из самых эффективных способов развития речи, в котором наиболее ярко проявляется принцип обучения: учить играя.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«Какое время года»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Игра развивает фантазию и образное мышление, тренирует мелкую моторику рук, точность, развивает логику и память. В игровой форме ребенок научится различать времена года, очередность их смены, основные характеристики каждого из времен года.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«Дикие и домашние животные»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в процессе игры тренируем мелкую моторику рук, навыки речевого общения, зрительную память. Развиваем логическое мышление, восприятие цвета и формы, размеров, внимание. Расширяем кругозор.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«Найди тень»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интеллектуальные и речевые способности ребенка: внимательность и наблюдательность; зрительное восприятие, мышление; память; усидчивость; речь.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«Сложи овощи в корзинку по образцу»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название овощей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</w:t>
      </w:r>
    </w:p>
    <w:p w:rsidR="00B432AD" w:rsidRPr="00B432AD" w:rsidRDefault="00B432AD" w:rsidP="00B432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Дидактическое пособие </w:t>
      </w:r>
      <w:r w:rsidRPr="00B432A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«Игры на липучках»</w:t>
      </w:r>
      <w:r w:rsidRPr="00B43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эффективным элементом развивающей предметно-пространственной среды ДОУ. Пособие отвечает требованиям ФГОС и обеспечивает игровую, познавательную, и творческую активность детей. Данное пособие ориентировано на возможность самовыражения каждого ребенка и осуществления личностно-ориентированного подхода. Так же можно видоизменять и дополнять, что ни в коем случае не перегрузит пособие, а лишь сделает его более функциональным.</w:t>
      </w:r>
    </w:p>
    <w:p w:rsidR="002E1452" w:rsidRDefault="002E1452" w:rsidP="00B432AD"/>
    <w:p w:rsidR="00FA3704" w:rsidRDefault="00FA3704" w:rsidP="00B432AD">
      <w:bookmarkStart w:id="0" w:name="_GoBack"/>
      <w:bookmarkEnd w:id="0"/>
    </w:p>
    <w:sectPr w:rsidR="00FA3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35705"/>
    <w:multiLevelType w:val="multilevel"/>
    <w:tmpl w:val="3642E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39"/>
    <w:rsid w:val="002E1452"/>
    <w:rsid w:val="00A573A7"/>
    <w:rsid w:val="00B320E5"/>
    <w:rsid w:val="00B432AD"/>
    <w:rsid w:val="00FA1839"/>
    <w:rsid w:val="00FA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2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кнс</dc:creator>
  <cp:keywords/>
  <dc:description/>
  <cp:lastModifiedBy>кнс</cp:lastModifiedBy>
  <cp:revision>3</cp:revision>
  <cp:lastPrinted>2022-02-28T06:47:00Z</cp:lastPrinted>
  <dcterms:created xsi:type="dcterms:W3CDTF">2022-02-28T06:28:00Z</dcterms:created>
  <dcterms:modified xsi:type="dcterms:W3CDTF">2022-03-24T06:14:00Z</dcterms:modified>
</cp:coreProperties>
</file>